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14" w:rsidRPr="00512EDC" w:rsidRDefault="00E95E04" w:rsidP="00797314">
      <w:pPr>
        <w:ind w:firstLineChars="350" w:firstLine="984"/>
        <w:rPr>
          <w:b/>
          <w:sz w:val="28"/>
          <w:szCs w:val="28"/>
        </w:rPr>
      </w:pPr>
      <w:r w:rsidRPr="00512EDC">
        <w:rPr>
          <w:rFonts w:hint="eastAsia"/>
          <w:b/>
          <w:sz w:val="28"/>
          <w:szCs w:val="28"/>
        </w:rPr>
        <w:t>白</w:t>
      </w:r>
      <w:r w:rsidRPr="00512EDC">
        <w:rPr>
          <w:b/>
          <w:sz w:val="28"/>
          <w:szCs w:val="28"/>
        </w:rPr>
        <w:t>洋淀管理培训学院保安</w:t>
      </w:r>
      <w:r w:rsidR="00797314" w:rsidRPr="00512EDC">
        <w:rPr>
          <w:rFonts w:hint="eastAsia"/>
          <w:b/>
          <w:sz w:val="28"/>
          <w:szCs w:val="28"/>
        </w:rPr>
        <w:t>服务外包项目招标书</w:t>
      </w:r>
      <w:r w:rsidR="00797314" w:rsidRPr="00512EDC">
        <w:rPr>
          <w:rFonts w:hint="eastAsia"/>
          <w:b/>
          <w:sz w:val="28"/>
          <w:szCs w:val="28"/>
        </w:rPr>
        <w:t> </w:t>
      </w:r>
    </w:p>
    <w:p w:rsidR="00797314" w:rsidRDefault="00797314" w:rsidP="00797314">
      <w:pPr>
        <w:ind w:firstLineChars="700" w:firstLine="1470"/>
      </w:pPr>
      <w:r>
        <w:rPr>
          <w:rFonts w:hint="eastAsia"/>
        </w:rPr>
        <w:t>（本招标书由招标人自行编制，解释权归招标人所有）</w:t>
      </w:r>
      <w:r>
        <w:rPr>
          <w:rFonts w:hint="eastAsia"/>
        </w:rPr>
        <w:t> </w:t>
      </w:r>
    </w:p>
    <w:p w:rsidR="00797314" w:rsidRDefault="00797314" w:rsidP="00797314">
      <w:pPr>
        <w:ind w:firstLineChars="700" w:firstLine="1470"/>
      </w:pPr>
    </w:p>
    <w:p w:rsidR="00797314" w:rsidRPr="00C873AA" w:rsidRDefault="00797314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C873AA">
        <w:rPr>
          <w:rFonts w:hint="eastAsia"/>
          <w:sz w:val="28"/>
          <w:szCs w:val="28"/>
        </w:rPr>
        <w:t>项目名称：</w:t>
      </w:r>
      <w:r w:rsidR="0025371B" w:rsidRPr="00C873AA">
        <w:rPr>
          <w:rFonts w:hint="eastAsia"/>
          <w:sz w:val="28"/>
          <w:szCs w:val="28"/>
        </w:rPr>
        <w:t>白洋</w:t>
      </w:r>
      <w:r w:rsidR="0025371B" w:rsidRPr="00C873AA">
        <w:rPr>
          <w:sz w:val="28"/>
          <w:szCs w:val="28"/>
        </w:rPr>
        <w:t>淀管理培训学院保安服务</w:t>
      </w:r>
      <w:r w:rsidRPr="00C873AA">
        <w:rPr>
          <w:rFonts w:hint="eastAsia"/>
          <w:sz w:val="28"/>
          <w:szCs w:val="28"/>
        </w:rPr>
        <w:t>  </w:t>
      </w:r>
    </w:p>
    <w:p w:rsidR="00797314" w:rsidRPr="00C873AA" w:rsidRDefault="00797314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C873AA">
        <w:rPr>
          <w:rFonts w:hint="eastAsia"/>
          <w:sz w:val="28"/>
          <w:szCs w:val="28"/>
        </w:rPr>
        <w:t>项目地点：</w:t>
      </w:r>
      <w:r w:rsidRPr="00C873AA">
        <w:rPr>
          <w:rFonts w:hint="eastAsia"/>
          <w:sz w:val="28"/>
          <w:szCs w:val="28"/>
        </w:rPr>
        <w:t> </w:t>
      </w:r>
      <w:r w:rsidR="000A7A05" w:rsidRPr="00C873AA">
        <w:rPr>
          <w:rFonts w:hint="eastAsia"/>
          <w:sz w:val="28"/>
          <w:szCs w:val="28"/>
        </w:rPr>
        <w:t>河北</w:t>
      </w:r>
      <w:r w:rsidR="000A7A05" w:rsidRPr="00C873AA">
        <w:rPr>
          <w:sz w:val="28"/>
          <w:szCs w:val="28"/>
        </w:rPr>
        <w:t>省保定市雄县温泉城一号路</w:t>
      </w:r>
    </w:p>
    <w:p w:rsidR="00797314" w:rsidRPr="00C873AA" w:rsidRDefault="00797314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C873AA">
        <w:rPr>
          <w:rFonts w:hint="eastAsia"/>
          <w:sz w:val="28"/>
          <w:szCs w:val="28"/>
        </w:rPr>
        <w:t>项目单位：</w:t>
      </w:r>
      <w:r w:rsidR="00A67D51" w:rsidRPr="00C873AA">
        <w:rPr>
          <w:rFonts w:hint="eastAsia"/>
          <w:sz w:val="28"/>
          <w:szCs w:val="28"/>
        </w:rPr>
        <w:t>白洋</w:t>
      </w:r>
      <w:r w:rsidR="00A67D51" w:rsidRPr="00C873AA">
        <w:rPr>
          <w:sz w:val="28"/>
          <w:szCs w:val="28"/>
        </w:rPr>
        <w:t>淀管理培训学院</w:t>
      </w:r>
    </w:p>
    <w:p w:rsidR="00797314" w:rsidRPr="00C873AA" w:rsidRDefault="00797314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C873AA">
        <w:rPr>
          <w:rFonts w:hint="eastAsia"/>
          <w:sz w:val="28"/>
          <w:szCs w:val="28"/>
        </w:rPr>
        <w:t>项目期间：</w:t>
      </w:r>
      <w:r w:rsidRPr="00C873AA">
        <w:rPr>
          <w:rFonts w:hint="eastAsia"/>
          <w:sz w:val="28"/>
          <w:szCs w:val="28"/>
        </w:rPr>
        <w:t> 20</w:t>
      </w:r>
      <w:r w:rsidR="002D0D65" w:rsidRPr="00C873AA">
        <w:rPr>
          <w:sz w:val="28"/>
          <w:szCs w:val="28"/>
        </w:rPr>
        <w:t>20</w:t>
      </w:r>
      <w:r w:rsidRPr="00C873AA">
        <w:rPr>
          <w:rFonts w:hint="eastAsia"/>
          <w:sz w:val="28"/>
          <w:szCs w:val="28"/>
        </w:rPr>
        <w:t>年</w:t>
      </w:r>
      <w:r w:rsidRPr="00C873AA">
        <w:rPr>
          <w:rFonts w:hint="eastAsia"/>
          <w:sz w:val="28"/>
          <w:szCs w:val="28"/>
        </w:rPr>
        <w:t> </w:t>
      </w:r>
      <w:r w:rsidR="00E7364D">
        <w:rPr>
          <w:rFonts w:hint="eastAsia"/>
          <w:sz w:val="28"/>
          <w:szCs w:val="28"/>
        </w:rPr>
        <w:t>度外聘</w:t>
      </w:r>
      <w:r w:rsidR="00E7364D">
        <w:rPr>
          <w:sz w:val="28"/>
          <w:szCs w:val="28"/>
        </w:rPr>
        <w:t>保安服务</w:t>
      </w:r>
      <w:r w:rsidRPr="00C873AA">
        <w:rPr>
          <w:rFonts w:hint="eastAsia"/>
          <w:sz w:val="28"/>
          <w:szCs w:val="28"/>
        </w:rPr>
        <w:t>  </w:t>
      </w:r>
    </w:p>
    <w:p w:rsidR="00797314" w:rsidRPr="00C873AA" w:rsidRDefault="00FE7315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C873AA">
        <w:rPr>
          <w:rFonts w:hint="eastAsia"/>
          <w:sz w:val="28"/>
          <w:szCs w:val="28"/>
        </w:rPr>
        <w:t>保</w:t>
      </w:r>
      <w:r w:rsidRPr="00C873AA">
        <w:rPr>
          <w:sz w:val="28"/>
          <w:szCs w:val="28"/>
        </w:rPr>
        <w:t>安服务</w:t>
      </w:r>
      <w:r w:rsidR="00797314" w:rsidRPr="00C873AA">
        <w:rPr>
          <w:rFonts w:hint="eastAsia"/>
          <w:sz w:val="28"/>
          <w:szCs w:val="28"/>
        </w:rPr>
        <w:t>的服务范围</w:t>
      </w:r>
      <w:r w:rsidR="00797314" w:rsidRPr="00C873AA">
        <w:rPr>
          <w:rFonts w:hint="eastAsia"/>
          <w:sz w:val="28"/>
          <w:szCs w:val="28"/>
        </w:rPr>
        <w:t> </w:t>
      </w:r>
    </w:p>
    <w:p w:rsidR="00797314" w:rsidRPr="00C873AA" w:rsidRDefault="00AA10E8" w:rsidP="00C873AA">
      <w:pPr>
        <w:pStyle w:val="a6"/>
        <w:numPr>
          <w:ilvl w:val="0"/>
          <w:numId w:val="10"/>
        </w:numPr>
        <w:ind w:firstLineChars="0"/>
        <w:rPr>
          <w:sz w:val="28"/>
          <w:szCs w:val="28"/>
        </w:rPr>
      </w:pPr>
      <w:r w:rsidRPr="00C873AA">
        <w:rPr>
          <w:rFonts w:hint="eastAsia"/>
          <w:sz w:val="28"/>
          <w:szCs w:val="28"/>
        </w:rPr>
        <w:t>经营</w:t>
      </w:r>
      <w:r w:rsidR="00C81647" w:rsidRPr="00C873AA">
        <w:rPr>
          <w:sz w:val="28"/>
          <w:szCs w:val="28"/>
        </w:rPr>
        <w:t>区</w:t>
      </w:r>
      <w:r w:rsidR="00797314" w:rsidRPr="00C873AA">
        <w:rPr>
          <w:rFonts w:hint="eastAsia"/>
          <w:sz w:val="28"/>
          <w:szCs w:val="28"/>
        </w:rPr>
        <w:t>  </w:t>
      </w:r>
    </w:p>
    <w:p w:rsid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主要包括：</w:t>
      </w:r>
      <w:r w:rsidR="0026636A">
        <w:rPr>
          <w:rFonts w:hint="eastAsia"/>
          <w:sz w:val="28"/>
          <w:szCs w:val="28"/>
        </w:rPr>
        <w:t>学院</w:t>
      </w:r>
      <w:r w:rsidR="0026636A">
        <w:rPr>
          <w:sz w:val="28"/>
          <w:szCs w:val="28"/>
        </w:rPr>
        <w:t>内</w:t>
      </w:r>
      <w:r w:rsidR="0026636A">
        <w:rPr>
          <w:rFonts w:hint="eastAsia"/>
          <w:sz w:val="28"/>
          <w:szCs w:val="28"/>
        </w:rPr>
        <w:t>各</w:t>
      </w:r>
      <w:r w:rsidR="0026636A">
        <w:rPr>
          <w:sz w:val="28"/>
          <w:szCs w:val="28"/>
        </w:rPr>
        <w:t>运营场所及</w:t>
      </w:r>
      <w:r w:rsidR="0026636A">
        <w:rPr>
          <w:rFonts w:hint="eastAsia"/>
          <w:sz w:val="28"/>
          <w:szCs w:val="28"/>
        </w:rPr>
        <w:t>各</w:t>
      </w:r>
      <w:r w:rsidR="0026636A">
        <w:rPr>
          <w:sz w:val="28"/>
          <w:szCs w:val="28"/>
        </w:rPr>
        <w:t>重点要害部位的安</w:t>
      </w:r>
      <w:r w:rsidR="0026636A">
        <w:rPr>
          <w:rFonts w:hint="eastAsia"/>
          <w:sz w:val="28"/>
          <w:szCs w:val="28"/>
        </w:rPr>
        <w:t>全</w:t>
      </w:r>
      <w:r w:rsidR="0026636A">
        <w:rPr>
          <w:sz w:val="28"/>
          <w:szCs w:val="28"/>
        </w:rPr>
        <w:t>保卫、治安秩序</w:t>
      </w:r>
      <w:r w:rsidR="00FB7EBB">
        <w:rPr>
          <w:rFonts w:hint="eastAsia"/>
          <w:sz w:val="28"/>
          <w:szCs w:val="28"/>
        </w:rPr>
        <w:t>等</w:t>
      </w:r>
      <w:r w:rsidRPr="00797314">
        <w:rPr>
          <w:rFonts w:hint="eastAsia"/>
          <w:sz w:val="28"/>
          <w:szCs w:val="28"/>
        </w:rPr>
        <w:t>。</w:t>
      </w:r>
      <w:r w:rsidRPr="00797314">
        <w:rPr>
          <w:rFonts w:hint="eastAsia"/>
          <w:sz w:val="28"/>
          <w:szCs w:val="28"/>
        </w:rPr>
        <w:t>  </w:t>
      </w:r>
    </w:p>
    <w:p w:rsidR="00797314" w:rsidRPr="00797314" w:rsidRDefault="00AA10E8" w:rsidP="00C873AA">
      <w:pPr>
        <w:pStyle w:val="a6"/>
        <w:numPr>
          <w:ilvl w:val="0"/>
          <w:numId w:val="10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员工</w:t>
      </w:r>
      <w:r>
        <w:rPr>
          <w:sz w:val="28"/>
          <w:szCs w:val="28"/>
        </w:rPr>
        <w:t>生活</w:t>
      </w:r>
      <w:r w:rsidR="00E75CE7">
        <w:rPr>
          <w:sz w:val="28"/>
          <w:szCs w:val="28"/>
        </w:rPr>
        <w:t>区</w:t>
      </w:r>
      <w:r w:rsidR="00797314" w:rsidRPr="00797314">
        <w:rPr>
          <w:rFonts w:hint="eastAsia"/>
          <w:sz w:val="28"/>
          <w:szCs w:val="28"/>
        </w:rPr>
        <w:t>  </w:t>
      </w:r>
    </w:p>
    <w:p w:rsidR="00DE6707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主要包括：</w:t>
      </w:r>
      <w:r w:rsidR="00AA10E8">
        <w:rPr>
          <w:rFonts w:hint="eastAsia"/>
          <w:sz w:val="28"/>
          <w:szCs w:val="28"/>
        </w:rPr>
        <w:t>管理中</w:t>
      </w:r>
      <w:r w:rsidR="00AA10E8">
        <w:rPr>
          <w:sz w:val="28"/>
          <w:szCs w:val="28"/>
        </w:rPr>
        <w:t>心</w:t>
      </w:r>
      <w:r w:rsidR="00AA10E8">
        <w:rPr>
          <w:rFonts w:hint="eastAsia"/>
          <w:sz w:val="28"/>
          <w:szCs w:val="28"/>
        </w:rPr>
        <w:t>员工</w:t>
      </w:r>
      <w:r w:rsidR="00AA10E8">
        <w:rPr>
          <w:sz w:val="28"/>
          <w:szCs w:val="28"/>
        </w:rPr>
        <w:t>宿舍及</w:t>
      </w:r>
      <w:r w:rsidR="00AA10E8">
        <w:rPr>
          <w:rFonts w:hint="eastAsia"/>
          <w:sz w:val="28"/>
          <w:szCs w:val="28"/>
        </w:rPr>
        <w:t>高</w:t>
      </w:r>
      <w:r w:rsidR="00AA10E8">
        <w:rPr>
          <w:sz w:val="28"/>
          <w:szCs w:val="28"/>
        </w:rPr>
        <w:t>职楼处的安全保卫</w:t>
      </w:r>
      <w:r w:rsidR="00AA10E8">
        <w:rPr>
          <w:rFonts w:hint="eastAsia"/>
          <w:sz w:val="28"/>
          <w:szCs w:val="28"/>
        </w:rPr>
        <w:t>、</w:t>
      </w:r>
      <w:r w:rsidR="00AA10E8">
        <w:rPr>
          <w:sz w:val="28"/>
          <w:szCs w:val="28"/>
        </w:rPr>
        <w:t>治安秩序</w:t>
      </w:r>
      <w:r w:rsidR="003A3B60">
        <w:rPr>
          <w:rFonts w:hint="eastAsia"/>
          <w:sz w:val="28"/>
          <w:szCs w:val="28"/>
        </w:rPr>
        <w:t>等</w:t>
      </w:r>
      <w:r w:rsidR="002263E0">
        <w:rPr>
          <w:rFonts w:hint="eastAsia"/>
          <w:sz w:val="28"/>
          <w:szCs w:val="28"/>
        </w:rPr>
        <w:t>。</w:t>
      </w:r>
    </w:p>
    <w:p w:rsidR="002263E0" w:rsidRDefault="003503E2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安</w:t>
      </w:r>
      <w:r>
        <w:rPr>
          <w:sz w:val="28"/>
          <w:szCs w:val="28"/>
        </w:rPr>
        <w:t>保服务</w:t>
      </w:r>
      <w:r w:rsidR="002263E0" w:rsidRPr="002263E0">
        <w:rPr>
          <w:rFonts w:hint="eastAsia"/>
          <w:sz w:val="28"/>
          <w:szCs w:val="28"/>
        </w:rPr>
        <w:t>要求及标准</w:t>
      </w:r>
      <w:r w:rsidR="002263E0" w:rsidRPr="002263E0">
        <w:rPr>
          <w:rFonts w:hint="eastAsia"/>
          <w:sz w:val="28"/>
          <w:szCs w:val="28"/>
        </w:rPr>
        <w:t> </w:t>
      </w:r>
    </w:p>
    <w:p w:rsidR="002263E0" w:rsidRDefault="00C63BAF" w:rsidP="007E5CA3">
      <w:pPr>
        <w:pStyle w:val="a6"/>
        <w:numPr>
          <w:ilvl w:val="0"/>
          <w:numId w:val="12"/>
        </w:numPr>
        <w:ind w:firstLineChars="0"/>
        <w:rPr>
          <w:sz w:val="28"/>
          <w:szCs w:val="28"/>
        </w:rPr>
      </w:pPr>
      <w:r w:rsidRPr="007E5CA3">
        <w:rPr>
          <w:rFonts w:hint="eastAsia"/>
          <w:sz w:val="28"/>
          <w:szCs w:val="28"/>
        </w:rPr>
        <w:t>全面</w:t>
      </w:r>
      <w:r w:rsidRPr="007E5CA3">
        <w:rPr>
          <w:sz w:val="28"/>
          <w:szCs w:val="28"/>
        </w:rPr>
        <w:t>负责学院经营区和员工生活区以内的安全保卫、治安秩序，依法保护企业财产安全和员工的人身安全</w:t>
      </w:r>
      <w:r w:rsidR="002263E0" w:rsidRPr="007E5CA3">
        <w:rPr>
          <w:rFonts w:hint="eastAsia"/>
          <w:sz w:val="28"/>
          <w:szCs w:val="28"/>
        </w:rPr>
        <w:t>。</w:t>
      </w:r>
      <w:r w:rsidR="002263E0" w:rsidRPr="007E5CA3">
        <w:rPr>
          <w:rFonts w:hint="eastAsia"/>
          <w:sz w:val="28"/>
          <w:szCs w:val="28"/>
        </w:rPr>
        <w:t>  </w:t>
      </w:r>
    </w:p>
    <w:p w:rsidR="007E5CA3" w:rsidRPr="007E5CA3" w:rsidRDefault="007E5CA3" w:rsidP="007E5CA3">
      <w:pPr>
        <w:pStyle w:val="a6"/>
        <w:numPr>
          <w:ilvl w:val="0"/>
          <w:numId w:val="1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维护</w:t>
      </w:r>
      <w:r>
        <w:rPr>
          <w:sz w:val="28"/>
          <w:szCs w:val="28"/>
        </w:rPr>
        <w:t>学院公共场所</w:t>
      </w:r>
      <w:r>
        <w:rPr>
          <w:rFonts w:hint="eastAsia"/>
          <w:sz w:val="28"/>
          <w:szCs w:val="28"/>
        </w:rPr>
        <w:t>内</w:t>
      </w:r>
      <w:r w:rsidR="0003312B">
        <w:rPr>
          <w:sz w:val="28"/>
          <w:szCs w:val="28"/>
        </w:rPr>
        <w:t>外区域的正常工作秩序</w:t>
      </w:r>
      <w:r w:rsidR="0003312B">
        <w:rPr>
          <w:rFonts w:hint="eastAsia"/>
          <w:sz w:val="28"/>
          <w:szCs w:val="28"/>
        </w:rPr>
        <w:t>，</w:t>
      </w:r>
      <w:r w:rsidR="0003312B">
        <w:rPr>
          <w:sz w:val="28"/>
          <w:szCs w:val="28"/>
        </w:rPr>
        <w:t>加强对重点要害部位的治安防范，加强</w:t>
      </w:r>
      <w:r w:rsidR="0003312B">
        <w:rPr>
          <w:rFonts w:hint="eastAsia"/>
          <w:sz w:val="28"/>
          <w:szCs w:val="28"/>
        </w:rPr>
        <w:t>防</w:t>
      </w:r>
      <w:r w:rsidR="0003312B">
        <w:rPr>
          <w:sz w:val="28"/>
          <w:szCs w:val="28"/>
        </w:rPr>
        <w:t>火、防盗活动，</w:t>
      </w:r>
      <w:r w:rsidR="004971A7">
        <w:rPr>
          <w:rFonts w:hint="eastAsia"/>
          <w:sz w:val="28"/>
          <w:szCs w:val="28"/>
        </w:rPr>
        <w:t>消除</w:t>
      </w:r>
      <w:r w:rsidR="004971A7">
        <w:rPr>
          <w:sz w:val="28"/>
          <w:szCs w:val="28"/>
        </w:rPr>
        <w:t>隐患于</w:t>
      </w:r>
      <w:r w:rsidR="004971A7">
        <w:rPr>
          <w:rFonts w:hint="eastAsia"/>
          <w:sz w:val="28"/>
          <w:szCs w:val="28"/>
        </w:rPr>
        <w:t>萌</w:t>
      </w:r>
      <w:r w:rsidR="004971A7">
        <w:rPr>
          <w:sz w:val="28"/>
          <w:szCs w:val="28"/>
        </w:rPr>
        <w:t>芽状态，防患于</w:t>
      </w:r>
      <w:r w:rsidR="00897D5D">
        <w:rPr>
          <w:rFonts w:hint="eastAsia"/>
          <w:sz w:val="28"/>
          <w:szCs w:val="28"/>
        </w:rPr>
        <w:t>未</w:t>
      </w:r>
      <w:r w:rsidR="004971A7">
        <w:rPr>
          <w:sz w:val="28"/>
          <w:szCs w:val="28"/>
        </w:rPr>
        <w:t>然</w:t>
      </w:r>
      <w:r w:rsidR="00CC7AE1">
        <w:rPr>
          <w:sz w:val="28"/>
          <w:szCs w:val="28"/>
        </w:rPr>
        <w:t>。</w:t>
      </w:r>
    </w:p>
    <w:p w:rsidR="002263E0" w:rsidRPr="002263E0" w:rsidRDefault="002263E0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重要说明</w:t>
      </w:r>
      <w:r w:rsidRPr="002263E0">
        <w:rPr>
          <w:rFonts w:hint="eastAsia"/>
          <w:sz w:val="28"/>
          <w:szCs w:val="28"/>
        </w:rPr>
        <w:t>     </w:t>
      </w:r>
    </w:p>
    <w:p w:rsidR="00DC1629" w:rsidRPr="002B28DC" w:rsidRDefault="0061468E" w:rsidP="00DC1629">
      <w:pPr>
        <w:pStyle w:val="a6"/>
        <w:numPr>
          <w:ilvl w:val="0"/>
          <w:numId w:val="14"/>
        </w:numPr>
        <w:ind w:firstLineChars="0"/>
        <w:rPr>
          <w:sz w:val="28"/>
          <w:szCs w:val="28"/>
        </w:rPr>
      </w:pPr>
      <w:r w:rsidRPr="00583A2C">
        <w:rPr>
          <w:rFonts w:ascii="宋体" w:hAnsi="宋体" w:hint="eastAsia"/>
          <w:color w:val="000000" w:themeColor="text1"/>
          <w:sz w:val="28"/>
          <w:szCs w:val="28"/>
        </w:rPr>
        <w:t>为保障保安执勤工作需要，保安人员应当</w:t>
      </w:r>
      <w:r w:rsidRPr="00AB4581">
        <w:rPr>
          <w:rFonts w:ascii="宋体" w:hAnsi="宋体" w:hint="eastAsia"/>
          <w:color w:val="000000" w:themeColor="text1"/>
          <w:sz w:val="28"/>
          <w:szCs w:val="28"/>
        </w:rPr>
        <w:t>不得来自学院周边相邻乡镇</w:t>
      </w:r>
      <w:r w:rsidRPr="00583A2C"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（注：保安队日常半军事化管理及夜间备勤待命需要</w:t>
      </w:r>
      <w:r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，要求保安人员住宿</w:t>
      </w:r>
      <w:r w:rsidRPr="00583A2C"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）</w:t>
      </w:r>
      <w:r w:rsidRPr="00583A2C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583A2C">
        <w:rPr>
          <w:rFonts w:ascii="宋体" w:hAnsi="宋体" w:hint="eastAsia"/>
          <w:color w:val="000000" w:themeColor="text1"/>
          <w:sz w:val="28"/>
          <w:szCs w:val="28"/>
        </w:rPr>
        <w:t>身体健康，无任何不适于保安工作的疾病</w:t>
      </w:r>
      <w:r w:rsidR="00DC1629" w:rsidRPr="0013647D">
        <w:rPr>
          <w:rFonts w:ascii="宋体" w:hAnsi="宋体" w:hint="eastAsia"/>
          <w:sz w:val="28"/>
          <w:szCs w:val="28"/>
        </w:rPr>
        <w:t>。</w:t>
      </w:r>
    </w:p>
    <w:p w:rsidR="002B28DC" w:rsidRPr="002B28DC" w:rsidRDefault="002B28DC" w:rsidP="00C873AA">
      <w:pPr>
        <w:pStyle w:val="a6"/>
        <w:numPr>
          <w:ilvl w:val="0"/>
          <w:numId w:val="14"/>
        </w:numPr>
        <w:ind w:firstLineChars="0"/>
        <w:rPr>
          <w:sz w:val="28"/>
          <w:szCs w:val="28"/>
        </w:rPr>
      </w:pPr>
      <w:r w:rsidRPr="0013647D">
        <w:rPr>
          <w:rFonts w:ascii="宋体" w:hAnsi="宋体" w:hint="eastAsia"/>
          <w:sz w:val="28"/>
          <w:szCs w:val="28"/>
        </w:rPr>
        <w:lastRenderedPageBreak/>
        <w:t>为</w:t>
      </w:r>
      <w:r w:rsidR="00DC1629">
        <w:rPr>
          <w:rFonts w:ascii="宋体" w:hAnsi="宋体" w:hint="eastAsia"/>
          <w:sz w:val="28"/>
          <w:szCs w:val="28"/>
        </w:rPr>
        <w:t>招标</w:t>
      </w:r>
      <w:r>
        <w:rPr>
          <w:rFonts w:ascii="宋体" w:hAnsi="宋体" w:hint="eastAsia"/>
          <w:sz w:val="28"/>
          <w:szCs w:val="28"/>
        </w:rPr>
        <w:t>方</w:t>
      </w:r>
      <w:r w:rsidRPr="0013647D">
        <w:rPr>
          <w:rFonts w:ascii="宋体" w:hAnsi="宋体" w:hint="eastAsia"/>
          <w:sz w:val="28"/>
          <w:szCs w:val="28"/>
        </w:rPr>
        <w:t>派驻</w:t>
      </w:r>
      <w:r w:rsidR="00C44391">
        <w:rPr>
          <w:rFonts w:ascii="宋体" w:hAnsi="宋体" w:hint="eastAsia"/>
          <w:sz w:val="28"/>
          <w:szCs w:val="28"/>
        </w:rPr>
        <w:t>的</w:t>
      </w:r>
      <w:r w:rsidR="00C44391">
        <w:rPr>
          <w:rFonts w:ascii="宋体" w:hAnsi="宋体"/>
          <w:sz w:val="28"/>
          <w:szCs w:val="28"/>
        </w:rPr>
        <w:t>保安人员要求：</w:t>
      </w:r>
      <w:r w:rsidR="00C44391" w:rsidRPr="00583A2C"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性别男，年龄：40岁以下，身高：1.75米以上，学历：高中毕业（注：复员军人优先）</w:t>
      </w:r>
      <w:r w:rsidR="005A697A">
        <w:rPr>
          <w:rFonts w:ascii="宋体" w:hAnsi="宋体" w:hint="eastAsia"/>
          <w:sz w:val="28"/>
          <w:szCs w:val="28"/>
        </w:rPr>
        <w:t>。</w:t>
      </w:r>
    </w:p>
    <w:p w:rsidR="005F04E7" w:rsidRPr="008F7532" w:rsidRDefault="005F04E7" w:rsidP="007C4802">
      <w:pPr>
        <w:pStyle w:val="a6"/>
        <w:numPr>
          <w:ilvl w:val="0"/>
          <w:numId w:val="14"/>
        </w:numPr>
        <w:ind w:firstLineChars="0"/>
        <w:rPr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招</w:t>
      </w:r>
      <w:r>
        <w:rPr>
          <w:rFonts w:ascii="宋体" w:hAnsi="宋体"/>
          <w:color w:val="000000" w:themeColor="text1"/>
          <w:sz w:val="28"/>
          <w:szCs w:val="28"/>
        </w:rPr>
        <w:t>标方</w:t>
      </w:r>
      <w:r w:rsidRPr="00583A2C">
        <w:rPr>
          <w:rFonts w:ascii="宋体" w:hAnsi="宋体" w:hint="eastAsia"/>
          <w:color w:val="000000" w:themeColor="text1"/>
          <w:sz w:val="28"/>
          <w:szCs w:val="28"/>
        </w:rPr>
        <w:t>派驻</w:t>
      </w:r>
      <w:r>
        <w:rPr>
          <w:rFonts w:ascii="宋体" w:hAnsi="宋体" w:hint="eastAsia"/>
          <w:color w:val="000000" w:themeColor="text1"/>
          <w:sz w:val="28"/>
          <w:szCs w:val="28"/>
        </w:rPr>
        <w:t>承包</w:t>
      </w:r>
      <w:r w:rsidRPr="00583A2C">
        <w:rPr>
          <w:rFonts w:ascii="宋体" w:hAnsi="宋体" w:hint="eastAsia"/>
          <w:color w:val="000000" w:themeColor="text1"/>
          <w:sz w:val="28"/>
          <w:szCs w:val="28"/>
        </w:rPr>
        <w:t>方的保安人员</w:t>
      </w:r>
      <w:r w:rsidR="00E835E7">
        <w:rPr>
          <w:rFonts w:ascii="宋体" w:hAnsi="宋体" w:hint="eastAsia"/>
          <w:color w:val="000000" w:themeColor="text1"/>
          <w:sz w:val="28"/>
          <w:szCs w:val="28"/>
        </w:rPr>
        <w:t>必须</w:t>
      </w:r>
      <w:r w:rsidR="00E835E7" w:rsidRPr="00C873AA">
        <w:rPr>
          <w:rFonts w:hint="eastAsia"/>
          <w:sz w:val="28"/>
          <w:szCs w:val="28"/>
        </w:rPr>
        <w:t>统一着装，</w:t>
      </w:r>
      <w:r w:rsidRPr="00583A2C">
        <w:rPr>
          <w:rFonts w:ascii="宋体" w:hAnsi="宋体" w:hint="eastAsia"/>
          <w:color w:val="000000" w:themeColor="text1"/>
          <w:sz w:val="28"/>
          <w:szCs w:val="28"/>
        </w:rPr>
        <w:t>由</w:t>
      </w:r>
      <w:r w:rsidR="0035480C">
        <w:rPr>
          <w:rFonts w:ascii="宋体" w:hAnsi="宋体" w:hint="eastAsia"/>
          <w:color w:val="000000" w:themeColor="text1"/>
          <w:sz w:val="28"/>
          <w:szCs w:val="28"/>
        </w:rPr>
        <w:t>招标</w:t>
      </w:r>
      <w:r w:rsidRPr="00583A2C">
        <w:rPr>
          <w:rFonts w:ascii="宋体" w:hAnsi="宋体" w:hint="eastAsia"/>
          <w:color w:val="000000" w:themeColor="text1"/>
          <w:sz w:val="28"/>
          <w:szCs w:val="28"/>
        </w:rPr>
        <w:t>方实施人事管理，其执勤业务接受</w:t>
      </w:r>
      <w:r>
        <w:rPr>
          <w:rFonts w:ascii="宋体" w:hAnsi="宋体" w:hint="eastAsia"/>
          <w:color w:val="000000" w:themeColor="text1"/>
          <w:sz w:val="28"/>
          <w:szCs w:val="28"/>
        </w:rPr>
        <w:t>承包</w:t>
      </w:r>
      <w:r w:rsidRPr="00583A2C">
        <w:rPr>
          <w:rFonts w:ascii="宋体" w:hAnsi="宋体" w:hint="eastAsia"/>
          <w:color w:val="000000" w:themeColor="text1"/>
          <w:sz w:val="28"/>
          <w:szCs w:val="28"/>
        </w:rPr>
        <w:t>方的监督。</w:t>
      </w:r>
    </w:p>
    <w:p w:rsidR="008F7532" w:rsidRDefault="008F7532" w:rsidP="007C4802">
      <w:pPr>
        <w:pStyle w:val="a6"/>
        <w:numPr>
          <w:ilvl w:val="0"/>
          <w:numId w:val="14"/>
        </w:numPr>
        <w:ind w:firstLineChars="0"/>
        <w:rPr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招标方</w:t>
      </w:r>
      <w:r>
        <w:rPr>
          <w:rFonts w:ascii="宋体" w:hAnsi="宋体"/>
          <w:color w:val="000000" w:themeColor="text1"/>
          <w:sz w:val="28"/>
          <w:szCs w:val="28"/>
        </w:rPr>
        <w:t>与承包方派遣的保安人员并不属于劳动关系，不受劳动法的调整，也不属于雇佣关系，承包方保安在执勤</w:t>
      </w:r>
      <w:r>
        <w:rPr>
          <w:rFonts w:ascii="宋体" w:hAnsi="宋体" w:hint="eastAsia"/>
          <w:color w:val="000000" w:themeColor="text1"/>
          <w:sz w:val="28"/>
          <w:szCs w:val="28"/>
        </w:rPr>
        <w:t>过程中</w:t>
      </w:r>
      <w:r>
        <w:rPr>
          <w:rFonts w:ascii="宋体" w:hAnsi="宋体"/>
          <w:color w:val="000000" w:themeColor="text1"/>
          <w:sz w:val="28"/>
          <w:szCs w:val="28"/>
        </w:rPr>
        <w:t>，突发疾病</w:t>
      </w:r>
      <w:r>
        <w:rPr>
          <w:rFonts w:ascii="宋体" w:hAnsi="宋体" w:hint="eastAsia"/>
          <w:color w:val="000000" w:themeColor="text1"/>
          <w:sz w:val="28"/>
          <w:szCs w:val="28"/>
        </w:rPr>
        <w:t>或者履行职务遭受</w:t>
      </w:r>
      <w:r>
        <w:rPr>
          <w:rFonts w:ascii="宋体" w:hAnsi="宋体"/>
          <w:color w:val="000000" w:themeColor="text1"/>
          <w:sz w:val="28"/>
          <w:szCs w:val="28"/>
        </w:rPr>
        <w:t>伤害</w:t>
      </w:r>
      <w:r>
        <w:rPr>
          <w:rFonts w:ascii="宋体" w:hAnsi="宋体" w:hint="eastAsia"/>
          <w:color w:val="000000" w:themeColor="text1"/>
          <w:sz w:val="28"/>
          <w:szCs w:val="28"/>
        </w:rPr>
        <w:t>导致</w:t>
      </w:r>
      <w:r w:rsidR="0000184E">
        <w:rPr>
          <w:rFonts w:ascii="宋体" w:hAnsi="宋体" w:hint="eastAsia"/>
          <w:color w:val="000000" w:themeColor="text1"/>
          <w:sz w:val="28"/>
          <w:szCs w:val="28"/>
        </w:rPr>
        <w:t>伤</w:t>
      </w:r>
      <w:r w:rsidR="0000184E">
        <w:rPr>
          <w:rFonts w:ascii="宋体" w:hAnsi="宋体"/>
          <w:color w:val="000000" w:themeColor="text1"/>
          <w:sz w:val="28"/>
          <w:szCs w:val="28"/>
        </w:rPr>
        <w:t>、残、亡等，一切赔偿责任均由承包方承担。</w:t>
      </w:r>
    </w:p>
    <w:p w:rsidR="00883E26" w:rsidRDefault="00FC712A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投标报价</w:t>
      </w:r>
      <w:r w:rsidRPr="002263E0">
        <w:rPr>
          <w:rFonts w:hint="eastAsia"/>
          <w:sz w:val="28"/>
          <w:szCs w:val="28"/>
        </w:rPr>
        <w:t> </w:t>
      </w:r>
    </w:p>
    <w:p w:rsidR="00883E26" w:rsidRPr="00883E26" w:rsidRDefault="00FC712A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投标人按本招标书中的要求，经现场测看后自定报价，报价单中应该有成本分析、人员安排表等详细信息。</w:t>
      </w:r>
    </w:p>
    <w:p w:rsidR="002263E0" w:rsidRPr="002263E0" w:rsidRDefault="002263E0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报价</w:t>
      </w:r>
      <w:r w:rsidR="00FC712A">
        <w:rPr>
          <w:rFonts w:hint="eastAsia"/>
          <w:sz w:val="28"/>
          <w:szCs w:val="28"/>
        </w:rPr>
        <w:t>费用说明</w:t>
      </w:r>
      <w:r w:rsidRPr="002263E0">
        <w:rPr>
          <w:rFonts w:hint="eastAsia"/>
          <w:sz w:val="28"/>
          <w:szCs w:val="28"/>
        </w:rPr>
        <w:t>  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报价</w:t>
      </w:r>
      <w:r w:rsidR="00FC712A">
        <w:rPr>
          <w:rFonts w:hint="eastAsia"/>
          <w:sz w:val="28"/>
          <w:szCs w:val="28"/>
        </w:rPr>
        <w:t>应</w:t>
      </w:r>
      <w:r w:rsidRPr="002263E0">
        <w:rPr>
          <w:rFonts w:hint="eastAsia"/>
          <w:sz w:val="28"/>
          <w:szCs w:val="28"/>
        </w:rPr>
        <w:t>包括劳务支出、安全保险、劳保福利、税收、管理费、社会保险等一切费用。</w:t>
      </w:r>
      <w:r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 </w:t>
      </w:r>
      <w:r w:rsidRPr="002263E0">
        <w:rPr>
          <w:rFonts w:hint="eastAsia"/>
          <w:sz w:val="28"/>
          <w:szCs w:val="28"/>
        </w:rPr>
        <w:t>付款方式</w:t>
      </w:r>
      <w:r w:rsidRPr="002263E0">
        <w:rPr>
          <w:rFonts w:hint="eastAsia"/>
          <w:sz w:val="28"/>
          <w:szCs w:val="28"/>
        </w:rPr>
        <w:t>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按中标单位年保</w:t>
      </w:r>
      <w:r w:rsidR="00D133DE">
        <w:rPr>
          <w:rFonts w:hint="eastAsia"/>
          <w:sz w:val="28"/>
          <w:szCs w:val="28"/>
        </w:rPr>
        <w:t>安</w:t>
      </w:r>
      <w:r w:rsidR="00D133DE">
        <w:rPr>
          <w:sz w:val="28"/>
          <w:szCs w:val="28"/>
        </w:rPr>
        <w:t>服务</w:t>
      </w:r>
      <w:r w:rsidRPr="002263E0">
        <w:rPr>
          <w:rFonts w:hint="eastAsia"/>
          <w:sz w:val="28"/>
          <w:szCs w:val="28"/>
        </w:rPr>
        <w:t>费总额的中标价签订合同，合同生效后按月支付保</w:t>
      </w:r>
      <w:r w:rsidR="008170A5">
        <w:rPr>
          <w:rFonts w:hint="eastAsia"/>
          <w:sz w:val="28"/>
          <w:szCs w:val="28"/>
        </w:rPr>
        <w:t>安</w:t>
      </w:r>
      <w:r w:rsidR="008170A5">
        <w:rPr>
          <w:sz w:val="28"/>
          <w:szCs w:val="28"/>
        </w:rPr>
        <w:t>服务</w:t>
      </w:r>
      <w:r w:rsidRPr="002263E0">
        <w:rPr>
          <w:rFonts w:hint="eastAsia"/>
          <w:sz w:val="28"/>
          <w:szCs w:val="28"/>
        </w:rPr>
        <w:t>费。每月</w:t>
      </w:r>
      <w:r w:rsidR="00AA36DE">
        <w:rPr>
          <w:rFonts w:hint="eastAsia"/>
          <w:sz w:val="28"/>
          <w:szCs w:val="28"/>
        </w:rPr>
        <w:t>月初开具增值税专用发票，发票到达</w:t>
      </w:r>
      <w:r w:rsidR="00AA36DE">
        <w:rPr>
          <w:rFonts w:hint="eastAsia"/>
          <w:sz w:val="28"/>
          <w:szCs w:val="28"/>
        </w:rPr>
        <w:t>10</w:t>
      </w:r>
      <w:r w:rsidR="00AA36DE">
        <w:rPr>
          <w:rFonts w:hint="eastAsia"/>
          <w:sz w:val="28"/>
          <w:szCs w:val="28"/>
        </w:rPr>
        <w:t>个工作日</w:t>
      </w:r>
      <w:r w:rsidRPr="002263E0">
        <w:rPr>
          <w:rFonts w:hint="eastAsia"/>
          <w:sz w:val="28"/>
          <w:szCs w:val="28"/>
        </w:rPr>
        <w:t>经考核合格后支付上月保</w:t>
      </w:r>
      <w:r w:rsidR="009D737A">
        <w:rPr>
          <w:rFonts w:hint="eastAsia"/>
          <w:sz w:val="28"/>
          <w:szCs w:val="28"/>
        </w:rPr>
        <w:t>安</w:t>
      </w:r>
      <w:r w:rsidR="009D737A">
        <w:rPr>
          <w:sz w:val="28"/>
          <w:szCs w:val="28"/>
        </w:rPr>
        <w:t>服务</w:t>
      </w:r>
      <w:r w:rsidRPr="002263E0">
        <w:rPr>
          <w:rFonts w:hint="eastAsia"/>
          <w:sz w:val="28"/>
          <w:szCs w:val="28"/>
        </w:rPr>
        <w:t>费。</w:t>
      </w:r>
      <w:r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投标书的组成（按照以下顺序编制投标书）</w:t>
      </w:r>
      <w:r w:rsidRPr="002263E0">
        <w:rPr>
          <w:rFonts w:hint="eastAsia"/>
          <w:sz w:val="28"/>
          <w:szCs w:val="28"/>
        </w:rPr>
        <w:t>     </w:t>
      </w:r>
    </w:p>
    <w:p w:rsidR="002263E0" w:rsidRPr="00D406D8" w:rsidRDefault="00B377D2" w:rsidP="00D406D8">
      <w:pPr>
        <w:pStyle w:val="a6"/>
        <w:numPr>
          <w:ilvl w:val="0"/>
          <w:numId w:val="15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根据</w:t>
      </w:r>
      <w:r w:rsidR="007C2B41" w:rsidRPr="00D406D8">
        <w:rPr>
          <w:rFonts w:hint="eastAsia"/>
          <w:sz w:val="28"/>
          <w:szCs w:val="28"/>
        </w:rPr>
        <w:t>华润物业招标</w:t>
      </w:r>
      <w:r w:rsidRPr="00D406D8">
        <w:rPr>
          <w:rFonts w:hint="eastAsia"/>
          <w:sz w:val="28"/>
          <w:szCs w:val="28"/>
        </w:rPr>
        <w:t>网上公告要求提供相关资料</w:t>
      </w:r>
      <w:r w:rsidR="002263E0" w:rsidRPr="00D406D8">
        <w:rPr>
          <w:rFonts w:hint="eastAsia"/>
          <w:sz w:val="28"/>
          <w:szCs w:val="28"/>
        </w:rPr>
        <w:t>；</w:t>
      </w:r>
      <w:r w:rsidR="002263E0" w:rsidRPr="00D406D8">
        <w:rPr>
          <w:rFonts w:hint="eastAsia"/>
          <w:sz w:val="28"/>
          <w:szCs w:val="28"/>
        </w:rPr>
        <w:t>  </w:t>
      </w:r>
    </w:p>
    <w:p w:rsidR="002263E0" w:rsidRPr="00D406D8" w:rsidRDefault="002263E0" w:rsidP="00D406D8">
      <w:pPr>
        <w:pStyle w:val="a6"/>
        <w:numPr>
          <w:ilvl w:val="0"/>
          <w:numId w:val="15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报价单（指年承包的费用，需用大小写分别注明）；</w:t>
      </w:r>
      <w:r w:rsidRPr="00D406D8">
        <w:rPr>
          <w:rFonts w:hint="eastAsia"/>
          <w:sz w:val="28"/>
          <w:szCs w:val="28"/>
        </w:rPr>
        <w:t> </w:t>
      </w:r>
    </w:p>
    <w:p w:rsidR="002263E0" w:rsidRPr="00D406D8" w:rsidRDefault="002263E0" w:rsidP="00D406D8">
      <w:pPr>
        <w:pStyle w:val="a6"/>
        <w:numPr>
          <w:ilvl w:val="0"/>
          <w:numId w:val="15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保</w:t>
      </w:r>
      <w:r w:rsidR="007C6EC2" w:rsidRPr="00D406D8">
        <w:rPr>
          <w:rFonts w:hint="eastAsia"/>
          <w:sz w:val="28"/>
          <w:szCs w:val="28"/>
        </w:rPr>
        <w:t>安</w:t>
      </w:r>
      <w:r w:rsidRPr="00D406D8">
        <w:rPr>
          <w:rFonts w:hint="eastAsia"/>
          <w:sz w:val="28"/>
          <w:szCs w:val="28"/>
        </w:rPr>
        <w:t>服务</w:t>
      </w:r>
      <w:r w:rsidR="00256FBC" w:rsidRPr="00D406D8">
        <w:rPr>
          <w:rFonts w:hint="eastAsia"/>
          <w:sz w:val="28"/>
          <w:szCs w:val="28"/>
        </w:rPr>
        <w:t>成本组成</w:t>
      </w:r>
      <w:r w:rsidRPr="00D406D8">
        <w:rPr>
          <w:rFonts w:hint="eastAsia"/>
          <w:sz w:val="28"/>
          <w:szCs w:val="28"/>
        </w:rPr>
        <w:t>、工作细则、人员编制情况等；</w:t>
      </w:r>
    </w:p>
    <w:p w:rsidR="002263E0" w:rsidRPr="002263E0" w:rsidRDefault="002263E0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lastRenderedPageBreak/>
        <w:t>投标文件的要求和份数</w:t>
      </w:r>
      <w:r w:rsidRPr="002263E0">
        <w:rPr>
          <w:rFonts w:hint="eastAsia"/>
          <w:sz w:val="28"/>
          <w:szCs w:val="28"/>
        </w:rPr>
        <w:t>     </w:t>
      </w:r>
    </w:p>
    <w:p w:rsidR="002263E0" w:rsidRPr="00D406D8" w:rsidRDefault="002263E0" w:rsidP="00D406D8">
      <w:pPr>
        <w:pStyle w:val="a6"/>
        <w:numPr>
          <w:ilvl w:val="0"/>
          <w:numId w:val="17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投标</w:t>
      </w:r>
      <w:r w:rsidR="003A2320" w:rsidRPr="00D406D8">
        <w:rPr>
          <w:rFonts w:hint="eastAsia"/>
          <w:sz w:val="28"/>
          <w:szCs w:val="28"/>
        </w:rPr>
        <w:t>书分为技术标和经济标各</w:t>
      </w:r>
      <w:r w:rsidRPr="00D406D8">
        <w:rPr>
          <w:rFonts w:hint="eastAsia"/>
          <w:sz w:val="28"/>
          <w:szCs w:val="28"/>
        </w:rPr>
        <w:t>壹份，</w:t>
      </w:r>
      <w:r w:rsidR="003A2320" w:rsidRPr="00D406D8">
        <w:rPr>
          <w:rFonts w:hint="eastAsia"/>
          <w:sz w:val="28"/>
          <w:szCs w:val="28"/>
        </w:rPr>
        <w:t>必须分别密封投递，资质及相关资料同技术标在一起，</w:t>
      </w:r>
      <w:r w:rsidRPr="00D406D8">
        <w:rPr>
          <w:rFonts w:hint="eastAsia"/>
          <w:sz w:val="28"/>
          <w:szCs w:val="28"/>
        </w:rPr>
        <w:t>在密封处加盖企业公章。</w:t>
      </w:r>
      <w:r w:rsidRPr="00D406D8">
        <w:rPr>
          <w:rFonts w:hint="eastAsia"/>
          <w:sz w:val="28"/>
          <w:szCs w:val="28"/>
        </w:rPr>
        <w:t>  </w:t>
      </w:r>
    </w:p>
    <w:p w:rsidR="002263E0" w:rsidRPr="00D406D8" w:rsidRDefault="002263E0" w:rsidP="00D406D8">
      <w:pPr>
        <w:pStyle w:val="a6"/>
        <w:numPr>
          <w:ilvl w:val="0"/>
          <w:numId w:val="17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投标书必须由法定代表人或授权代表人签署。</w:t>
      </w:r>
      <w:r w:rsidRPr="00D406D8">
        <w:rPr>
          <w:rFonts w:hint="eastAsia"/>
          <w:sz w:val="28"/>
          <w:szCs w:val="28"/>
        </w:rPr>
        <w:t>  </w:t>
      </w:r>
    </w:p>
    <w:p w:rsidR="002263E0" w:rsidRPr="00D406D8" w:rsidRDefault="002263E0" w:rsidP="00D406D8">
      <w:pPr>
        <w:pStyle w:val="a6"/>
        <w:numPr>
          <w:ilvl w:val="0"/>
          <w:numId w:val="17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投标报价单须加盖单位公章，法定代表人或委托人签章。</w:t>
      </w:r>
      <w:r w:rsidRPr="00D406D8">
        <w:rPr>
          <w:rFonts w:hint="eastAsia"/>
          <w:sz w:val="28"/>
          <w:szCs w:val="28"/>
        </w:rPr>
        <w:t>  </w:t>
      </w:r>
    </w:p>
    <w:p w:rsidR="002263E0" w:rsidRPr="00D406D8" w:rsidRDefault="002263E0" w:rsidP="00D406D8">
      <w:pPr>
        <w:pStyle w:val="a6"/>
        <w:numPr>
          <w:ilvl w:val="0"/>
          <w:numId w:val="17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投标书用</w:t>
      </w:r>
      <w:r w:rsidRPr="00D406D8">
        <w:rPr>
          <w:rFonts w:hint="eastAsia"/>
          <w:sz w:val="28"/>
          <w:szCs w:val="28"/>
        </w:rPr>
        <w:t>A4</w:t>
      </w:r>
      <w:r w:rsidR="00EB69C4" w:rsidRPr="00D406D8">
        <w:rPr>
          <w:rFonts w:hint="eastAsia"/>
          <w:sz w:val="28"/>
          <w:szCs w:val="28"/>
        </w:rPr>
        <w:t>纸编制。投标书应打印成册，不得有加行</w:t>
      </w:r>
      <w:r w:rsidRPr="00D406D8">
        <w:rPr>
          <w:rFonts w:hint="eastAsia"/>
          <w:sz w:val="28"/>
          <w:szCs w:val="28"/>
        </w:rPr>
        <w:t>涂抹或修改。</w:t>
      </w:r>
      <w:r w:rsidRPr="00D406D8">
        <w:rPr>
          <w:rFonts w:hint="eastAsia"/>
          <w:sz w:val="28"/>
          <w:szCs w:val="28"/>
        </w:rPr>
        <w:t>  </w:t>
      </w:r>
    </w:p>
    <w:p w:rsidR="002263E0" w:rsidRPr="00D406D8" w:rsidRDefault="002263E0" w:rsidP="00D406D8">
      <w:pPr>
        <w:pStyle w:val="a6"/>
        <w:numPr>
          <w:ilvl w:val="0"/>
          <w:numId w:val="17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投标书密封后在规定时间内送到我酒店采购部，送达后不得撤回或修改，逾期不送达者视为自动放弃。</w:t>
      </w:r>
    </w:p>
    <w:p w:rsidR="00883E26" w:rsidRDefault="00883E26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评标</w:t>
      </w:r>
      <w:r>
        <w:rPr>
          <w:rFonts w:hint="eastAsia"/>
          <w:sz w:val="28"/>
          <w:szCs w:val="28"/>
        </w:rPr>
        <w:t>方法</w:t>
      </w:r>
      <w:r w:rsidRPr="002263E0">
        <w:rPr>
          <w:rFonts w:hint="eastAsia"/>
          <w:sz w:val="28"/>
          <w:szCs w:val="28"/>
        </w:rPr>
        <w:t>   </w:t>
      </w:r>
    </w:p>
    <w:p w:rsidR="00883E26" w:rsidRDefault="00883E26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本次招标评标采取最低报价标底中标法，投标书报价最低方为中标方。</w:t>
      </w:r>
    </w:p>
    <w:p w:rsidR="002263E0" w:rsidRPr="002263E0" w:rsidRDefault="002263E0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其它</w:t>
      </w:r>
      <w:r w:rsidRPr="002263E0">
        <w:rPr>
          <w:rFonts w:hint="eastAsia"/>
          <w:sz w:val="28"/>
          <w:szCs w:val="28"/>
        </w:rPr>
        <w:t> </w:t>
      </w:r>
    </w:p>
    <w:p w:rsidR="002263E0" w:rsidRPr="00D406D8" w:rsidRDefault="002263E0" w:rsidP="00D406D8">
      <w:pPr>
        <w:pStyle w:val="a6"/>
        <w:numPr>
          <w:ilvl w:val="0"/>
          <w:numId w:val="19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中标人不得转包，不得降低质量要求。</w:t>
      </w:r>
      <w:r w:rsidRPr="00D406D8">
        <w:rPr>
          <w:rFonts w:hint="eastAsia"/>
          <w:sz w:val="28"/>
          <w:szCs w:val="28"/>
        </w:rPr>
        <w:t>  </w:t>
      </w:r>
    </w:p>
    <w:p w:rsidR="002263E0" w:rsidRPr="00D406D8" w:rsidRDefault="002263E0" w:rsidP="00D406D8">
      <w:pPr>
        <w:pStyle w:val="a6"/>
        <w:numPr>
          <w:ilvl w:val="0"/>
          <w:numId w:val="19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中标单位须在合同订立起</w:t>
      </w:r>
      <w:r w:rsidRPr="00D406D8">
        <w:rPr>
          <w:rFonts w:hint="eastAsia"/>
          <w:sz w:val="28"/>
          <w:szCs w:val="28"/>
        </w:rPr>
        <w:t>10</w:t>
      </w:r>
      <w:r w:rsidRPr="00D406D8">
        <w:rPr>
          <w:rFonts w:hint="eastAsia"/>
          <w:sz w:val="28"/>
          <w:szCs w:val="28"/>
        </w:rPr>
        <w:t>天内将保</w:t>
      </w:r>
      <w:r w:rsidR="005011F6" w:rsidRPr="00D406D8">
        <w:rPr>
          <w:rFonts w:hint="eastAsia"/>
          <w:sz w:val="28"/>
          <w:szCs w:val="28"/>
        </w:rPr>
        <w:t>安</w:t>
      </w:r>
      <w:r w:rsidRPr="00D406D8">
        <w:rPr>
          <w:rFonts w:hint="eastAsia"/>
          <w:sz w:val="28"/>
          <w:szCs w:val="28"/>
        </w:rPr>
        <w:t>服务人员按要求到位正常运作。</w:t>
      </w:r>
      <w:r w:rsidRPr="00D406D8">
        <w:rPr>
          <w:rFonts w:hint="eastAsia"/>
          <w:sz w:val="28"/>
          <w:szCs w:val="28"/>
        </w:rPr>
        <w:t>  </w:t>
      </w:r>
    </w:p>
    <w:p w:rsidR="002263E0" w:rsidRPr="00D406D8" w:rsidRDefault="002263E0" w:rsidP="00D406D8">
      <w:pPr>
        <w:pStyle w:val="a6"/>
        <w:numPr>
          <w:ilvl w:val="0"/>
          <w:numId w:val="19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投标方在收到招标书后，应认真审阅，如有疑问要求澄清，应在收到招标书后</w:t>
      </w:r>
      <w:r w:rsidRPr="00D406D8">
        <w:rPr>
          <w:rFonts w:hint="eastAsia"/>
          <w:sz w:val="28"/>
          <w:szCs w:val="28"/>
        </w:rPr>
        <w:t>3</w:t>
      </w:r>
      <w:r w:rsidRPr="00D406D8">
        <w:rPr>
          <w:rFonts w:hint="eastAsia"/>
          <w:sz w:val="28"/>
          <w:szCs w:val="28"/>
        </w:rPr>
        <w:t>天内，将需要明确的问题书面送达。</w:t>
      </w:r>
      <w:r w:rsidRPr="00D406D8">
        <w:rPr>
          <w:rFonts w:hint="eastAsia"/>
          <w:sz w:val="28"/>
          <w:szCs w:val="28"/>
        </w:rPr>
        <w:t> </w:t>
      </w:r>
    </w:p>
    <w:p w:rsidR="002263E0" w:rsidRPr="002263E0" w:rsidRDefault="002263E0" w:rsidP="00C873A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承包方违章处理规定：</w:t>
      </w:r>
      <w:r w:rsidRPr="002263E0">
        <w:rPr>
          <w:rFonts w:hint="eastAsia"/>
          <w:sz w:val="28"/>
          <w:szCs w:val="28"/>
        </w:rPr>
        <w:t>     </w:t>
      </w:r>
    </w:p>
    <w:p w:rsidR="002263E0" w:rsidRPr="00D406D8" w:rsidRDefault="002263E0" w:rsidP="00D406D8">
      <w:pPr>
        <w:pStyle w:val="a6"/>
        <w:numPr>
          <w:ilvl w:val="0"/>
          <w:numId w:val="21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保</w:t>
      </w:r>
      <w:r w:rsidR="001872AD" w:rsidRPr="00D406D8">
        <w:rPr>
          <w:rFonts w:hint="eastAsia"/>
          <w:sz w:val="28"/>
          <w:szCs w:val="28"/>
        </w:rPr>
        <w:t>安</w:t>
      </w:r>
      <w:r w:rsidR="00AD4BD5" w:rsidRPr="00D406D8">
        <w:rPr>
          <w:rFonts w:hint="eastAsia"/>
          <w:sz w:val="28"/>
          <w:szCs w:val="28"/>
        </w:rPr>
        <w:t>服务</w:t>
      </w:r>
      <w:r w:rsidRPr="00D406D8">
        <w:rPr>
          <w:rFonts w:hint="eastAsia"/>
          <w:sz w:val="28"/>
          <w:szCs w:val="28"/>
        </w:rPr>
        <w:t>承包方必须</w:t>
      </w:r>
      <w:r w:rsidR="008F7532">
        <w:rPr>
          <w:rFonts w:hint="eastAsia"/>
          <w:sz w:val="28"/>
          <w:szCs w:val="28"/>
        </w:rPr>
        <w:t>遵守招标方的各项规章制度，如有违反，按招标方的处罚制度给予处理</w:t>
      </w:r>
      <w:r w:rsidR="008F7532">
        <w:rPr>
          <w:rFonts w:hint="eastAsia"/>
          <w:sz w:val="28"/>
          <w:szCs w:val="28"/>
        </w:rPr>
        <w:t>,</w:t>
      </w:r>
      <w:r w:rsidR="008F7532">
        <w:rPr>
          <w:rFonts w:hint="eastAsia"/>
          <w:sz w:val="28"/>
          <w:szCs w:val="28"/>
        </w:rPr>
        <w:t>并</w:t>
      </w:r>
      <w:r w:rsidR="008F7532">
        <w:rPr>
          <w:sz w:val="28"/>
          <w:szCs w:val="28"/>
        </w:rPr>
        <w:t>有权向</w:t>
      </w:r>
      <w:r w:rsidR="008F7532">
        <w:rPr>
          <w:rFonts w:hint="eastAsia"/>
          <w:sz w:val="28"/>
          <w:szCs w:val="28"/>
        </w:rPr>
        <w:t>承包方</w:t>
      </w:r>
      <w:r w:rsidR="008F7532">
        <w:rPr>
          <w:sz w:val="28"/>
          <w:szCs w:val="28"/>
        </w:rPr>
        <w:t>提出调换的要求，</w:t>
      </w:r>
      <w:r w:rsidR="008F7532">
        <w:rPr>
          <w:rFonts w:hint="eastAsia"/>
          <w:sz w:val="28"/>
          <w:szCs w:val="28"/>
        </w:rPr>
        <w:t>承包方应</w:t>
      </w:r>
      <w:r w:rsidR="008F7532">
        <w:rPr>
          <w:sz w:val="28"/>
          <w:szCs w:val="28"/>
        </w:rPr>
        <w:t>及时予以调换，逾期调换的，</w:t>
      </w:r>
      <w:r w:rsidR="008F7532">
        <w:rPr>
          <w:rFonts w:hint="eastAsia"/>
          <w:sz w:val="28"/>
          <w:szCs w:val="28"/>
        </w:rPr>
        <w:t>招标</w:t>
      </w:r>
      <w:r w:rsidR="008F7532">
        <w:rPr>
          <w:sz w:val="28"/>
          <w:szCs w:val="28"/>
        </w:rPr>
        <w:t>方有权单方面解除合同并要求</w:t>
      </w:r>
      <w:r w:rsidR="008F7532">
        <w:rPr>
          <w:rFonts w:hint="eastAsia"/>
          <w:sz w:val="28"/>
          <w:szCs w:val="28"/>
        </w:rPr>
        <w:t>承包方</w:t>
      </w:r>
      <w:r w:rsidR="008F7532">
        <w:rPr>
          <w:sz w:val="28"/>
          <w:szCs w:val="28"/>
        </w:rPr>
        <w:t>承担</w:t>
      </w:r>
      <w:r w:rsidR="008F7532">
        <w:rPr>
          <w:rFonts w:hint="eastAsia"/>
          <w:sz w:val="28"/>
          <w:szCs w:val="28"/>
        </w:rPr>
        <w:t>招标</w:t>
      </w:r>
      <w:r w:rsidR="008F7532">
        <w:rPr>
          <w:sz w:val="28"/>
          <w:szCs w:val="28"/>
        </w:rPr>
        <w:t>方的全部损失费用</w:t>
      </w:r>
      <w:r w:rsidR="008F7532">
        <w:rPr>
          <w:rFonts w:hint="eastAsia"/>
          <w:sz w:val="28"/>
          <w:szCs w:val="28"/>
        </w:rPr>
        <w:t>。</w:t>
      </w:r>
      <w:r w:rsidRPr="00D406D8">
        <w:rPr>
          <w:rFonts w:hint="eastAsia"/>
          <w:sz w:val="28"/>
          <w:szCs w:val="28"/>
        </w:rPr>
        <w:t>  </w:t>
      </w:r>
    </w:p>
    <w:p w:rsidR="002263E0" w:rsidRPr="00D406D8" w:rsidRDefault="002263E0" w:rsidP="00D406D8">
      <w:pPr>
        <w:pStyle w:val="a6"/>
        <w:numPr>
          <w:ilvl w:val="0"/>
          <w:numId w:val="21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lastRenderedPageBreak/>
        <w:t>如因工作失误而造成招标方经济损失，由承包方负责赔偿经济损失。不可抗力的因素除外。</w:t>
      </w:r>
      <w:r w:rsidRPr="00D406D8">
        <w:rPr>
          <w:rFonts w:hint="eastAsia"/>
          <w:sz w:val="28"/>
          <w:szCs w:val="28"/>
        </w:rPr>
        <w:t>  </w:t>
      </w:r>
    </w:p>
    <w:p w:rsidR="002263E0" w:rsidRPr="00D406D8" w:rsidRDefault="002263E0" w:rsidP="00D406D8">
      <w:pPr>
        <w:pStyle w:val="a6"/>
        <w:numPr>
          <w:ilvl w:val="0"/>
          <w:numId w:val="21"/>
        </w:numPr>
        <w:ind w:firstLineChars="0"/>
        <w:rPr>
          <w:sz w:val="28"/>
          <w:szCs w:val="28"/>
        </w:rPr>
      </w:pPr>
      <w:r w:rsidRPr="00D406D8">
        <w:rPr>
          <w:rFonts w:hint="eastAsia"/>
          <w:sz w:val="28"/>
          <w:szCs w:val="28"/>
        </w:rPr>
        <w:t>承包方必须接受招标方</w:t>
      </w:r>
      <w:r w:rsidR="004633D2" w:rsidRPr="00D406D8">
        <w:rPr>
          <w:rFonts w:hint="eastAsia"/>
          <w:sz w:val="28"/>
          <w:szCs w:val="28"/>
        </w:rPr>
        <w:t>工作</w:t>
      </w:r>
      <w:r w:rsidR="004633D2" w:rsidRPr="00D406D8">
        <w:rPr>
          <w:sz w:val="28"/>
          <w:szCs w:val="28"/>
        </w:rPr>
        <w:t>规定及生活管理制度</w:t>
      </w:r>
      <w:r w:rsidRPr="00D406D8">
        <w:rPr>
          <w:rFonts w:hint="eastAsia"/>
          <w:sz w:val="28"/>
          <w:szCs w:val="28"/>
        </w:rPr>
        <w:t>，</w:t>
      </w:r>
      <w:r w:rsidR="00A458F0" w:rsidRPr="00D406D8">
        <w:rPr>
          <w:rFonts w:hint="eastAsia"/>
          <w:sz w:val="28"/>
          <w:szCs w:val="28"/>
        </w:rPr>
        <w:t>做</w:t>
      </w:r>
      <w:r w:rsidR="00A458F0" w:rsidRPr="00D406D8">
        <w:rPr>
          <w:sz w:val="28"/>
          <w:szCs w:val="28"/>
        </w:rPr>
        <w:t>到礼貌执勤。</w:t>
      </w:r>
      <w:r w:rsidRPr="00D406D8">
        <w:rPr>
          <w:rFonts w:hint="eastAsia"/>
          <w:sz w:val="28"/>
          <w:szCs w:val="28"/>
        </w:rPr>
        <w:t>若有违反相关的规定和</w:t>
      </w:r>
      <w:r w:rsidR="00252411" w:rsidRPr="00D406D8">
        <w:rPr>
          <w:rFonts w:hint="eastAsia"/>
          <w:sz w:val="28"/>
          <w:szCs w:val="28"/>
        </w:rPr>
        <w:t>标准，招标方有权开具处罚通知书给承包方，罚款将从</w:t>
      </w:r>
      <w:r w:rsidR="00FB49C3" w:rsidRPr="00D406D8">
        <w:rPr>
          <w:rFonts w:hint="eastAsia"/>
          <w:sz w:val="28"/>
          <w:szCs w:val="28"/>
        </w:rPr>
        <w:t>保</w:t>
      </w:r>
      <w:r w:rsidR="00FB49C3" w:rsidRPr="00D406D8">
        <w:rPr>
          <w:sz w:val="28"/>
          <w:szCs w:val="28"/>
        </w:rPr>
        <w:t>安</w:t>
      </w:r>
      <w:r w:rsidR="00252411" w:rsidRPr="00D406D8">
        <w:rPr>
          <w:rFonts w:hint="eastAsia"/>
          <w:sz w:val="28"/>
          <w:szCs w:val="28"/>
        </w:rPr>
        <w:t>服</w:t>
      </w:r>
      <w:r w:rsidRPr="00D406D8">
        <w:rPr>
          <w:rFonts w:hint="eastAsia"/>
          <w:sz w:val="28"/>
          <w:szCs w:val="28"/>
        </w:rPr>
        <w:t>务费中扣除。</w:t>
      </w:r>
      <w:r w:rsidRPr="00D406D8">
        <w:rPr>
          <w:rFonts w:hint="eastAsia"/>
          <w:sz w:val="28"/>
          <w:szCs w:val="28"/>
        </w:rPr>
        <w:t>  </w:t>
      </w:r>
    </w:p>
    <w:p w:rsidR="002263E0" w:rsidRPr="00BF7C06" w:rsidRDefault="002263E0" w:rsidP="00BF7C06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招投标的时间、地点安排</w:t>
      </w:r>
      <w:r w:rsidRPr="002263E0">
        <w:rPr>
          <w:rFonts w:hint="eastAsia"/>
          <w:sz w:val="28"/>
          <w:szCs w:val="28"/>
        </w:rPr>
        <w:t>  </w:t>
      </w:r>
      <w:r w:rsidRPr="00BF7C06">
        <w:rPr>
          <w:rFonts w:hint="eastAsia"/>
          <w:sz w:val="28"/>
          <w:szCs w:val="28"/>
        </w:rPr>
        <w:t>  </w:t>
      </w:r>
    </w:p>
    <w:p w:rsidR="00F85988" w:rsidRPr="00F85988" w:rsidRDefault="002263E0" w:rsidP="00F85988">
      <w:pPr>
        <w:pStyle w:val="a6"/>
        <w:numPr>
          <w:ilvl w:val="0"/>
          <w:numId w:val="5"/>
        </w:numPr>
        <w:ind w:firstLineChars="0"/>
        <w:rPr>
          <w:sz w:val="28"/>
          <w:szCs w:val="28"/>
        </w:rPr>
      </w:pPr>
      <w:r w:rsidRPr="00F85988">
        <w:rPr>
          <w:rFonts w:hint="eastAsia"/>
          <w:sz w:val="28"/>
          <w:szCs w:val="28"/>
        </w:rPr>
        <w:t>投标时间：</w:t>
      </w:r>
      <w:r w:rsidRPr="00F85988">
        <w:rPr>
          <w:rFonts w:hint="eastAsia"/>
          <w:sz w:val="28"/>
          <w:szCs w:val="28"/>
        </w:rPr>
        <w:t>20 </w:t>
      </w:r>
      <w:r w:rsidR="0089766D" w:rsidRPr="00F85988">
        <w:rPr>
          <w:rFonts w:hint="eastAsia"/>
          <w:sz w:val="28"/>
          <w:szCs w:val="28"/>
        </w:rPr>
        <w:t>1</w:t>
      </w:r>
      <w:r w:rsidR="005854C2">
        <w:rPr>
          <w:rFonts w:hint="eastAsia"/>
          <w:sz w:val="28"/>
          <w:szCs w:val="28"/>
        </w:rPr>
        <w:t>9</w:t>
      </w:r>
      <w:r w:rsidRPr="00F85988">
        <w:rPr>
          <w:rFonts w:hint="eastAsia"/>
          <w:sz w:val="28"/>
          <w:szCs w:val="28"/>
        </w:rPr>
        <w:t>年</w:t>
      </w:r>
      <w:r w:rsidR="00BF7C06">
        <w:rPr>
          <w:rFonts w:hint="eastAsia"/>
          <w:sz w:val="28"/>
          <w:szCs w:val="28"/>
        </w:rPr>
        <w:t>12</w:t>
      </w:r>
      <w:r w:rsidR="00BF7C06">
        <w:rPr>
          <w:rFonts w:hint="eastAsia"/>
          <w:sz w:val="28"/>
          <w:szCs w:val="28"/>
        </w:rPr>
        <w:t>月</w:t>
      </w:r>
      <w:r w:rsidR="00E7364D">
        <w:rPr>
          <w:rFonts w:hint="eastAsia"/>
          <w:sz w:val="28"/>
          <w:szCs w:val="28"/>
        </w:rPr>
        <w:t>5</w:t>
      </w:r>
      <w:r w:rsidR="00BF7C06">
        <w:rPr>
          <w:rFonts w:hint="eastAsia"/>
          <w:sz w:val="28"/>
          <w:szCs w:val="28"/>
        </w:rPr>
        <w:t>日上午</w:t>
      </w:r>
      <w:r w:rsidR="00BF7C06">
        <w:rPr>
          <w:rFonts w:hint="eastAsia"/>
          <w:sz w:val="28"/>
          <w:szCs w:val="28"/>
        </w:rPr>
        <w:t>9:00</w:t>
      </w:r>
      <w:r w:rsidR="00BF7C06">
        <w:rPr>
          <w:sz w:val="28"/>
          <w:szCs w:val="28"/>
        </w:rPr>
        <w:t>至</w:t>
      </w:r>
      <w:r w:rsidR="00CA421E">
        <w:rPr>
          <w:sz w:val="28"/>
          <w:szCs w:val="28"/>
        </w:rPr>
        <w:t>12</w:t>
      </w:r>
      <w:r w:rsidRPr="00F85988">
        <w:rPr>
          <w:rFonts w:hint="eastAsia"/>
          <w:sz w:val="28"/>
          <w:szCs w:val="28"/>
        </w:rPr>
        <w:t>月</w:t>
      </w:r>
      <w:r w:rsidR="00CA1A43">
        <w:rPr>
          <w:sz w:val="28"/>
          <w:szCs w:val="28"/>
        </w:rPr>
        <w:t xml:space="preserve">  </w:t>
      </w:r>
      <w:r w:rsidR="00E7364D">
        <w:rPr>
          <w:sz w:val="28"/>
          <w:szCs w:val="28"/>
        </w:rPr>
        <w:t>13</w:t>
      </w:r>
      <w:r w:rsidRPr="00F85988">
        <w:rPr>
          <w:rFonts w:hint="eastAsia"/>
          <w:sz w:val="28"/>
          <w:szCs w:val="28"/>
        </w:rPr>
        <w:t>日</w:t>
      </w:r>
      <w:r w:rsidR="00E7364D">
        <w:rPr>
          <w:rFonts w:hint="eastAsia"/>
          <w:sz w:val="28"/>
          <w:szCs w:val="28"/>
        </w:rPr>
        <w:t>上</w:t>
      </w:r>
      <w:r w:rsidR="00552B79">
        <w:rPr>
          <w:rFonts w:hint="eastAsia"/>
          <w:sz w:val="28"/>
          <w:szCs w:val="28"/>
        </w:rPr>
        <w:t>午</w:t>
      </w:r>
      <w:r w:rsidR="00E7364D">
        <w:rPr>
          <w:rFonts w:hint="eastAsia"/>
          <w:sz w:val="28"/>
          <w:szCs w:val="28"/>
        </w:rPr>
        <w:t>12</w:t>
      </w:r>
      <w:r w:rsidR="00BF7C06">
        <w:rPr>
          <w:rFonts w:hint="eastAsia"/>
          <w:sz w:val="28"/>
          <w:szCs w:val="28"/>
        </w:rPr>
        <w:t>:00</w:t>
      </w:r>
      <w:r w:rsidR="00CA1A43">
        <w:rPr>
          <w:sz w:val="28"/>
          <w:szCs w:val="28"/>
        </w:rPr>
        <w:t xml:space="preserve">  </w:t>
      </w:r>
      <w:r w:rsidRPr="00F85988">
        <w:rPr>
          <w:rFonts w:hint="eastAsia"/>
          <w:sz w:val="28"/>
          <w:szCs w:val="28"/>
        </w:rPr>
        <w:t>截止</w:t>
      </w:r>
      <w:r w:rsidRPr="00F85988">
        <w:rPr>
          <w:rFonts w:hint="eastAsia"/>
          <w:sz w:val="28"/>
          <w:szCs w:val="28"/>
        </w:rPr>
        <w:t> </w:t>
      </w:r>
      <w:r w:rsidR="0089766D" w:rsidRPr="00F85988">
        <w:rPr>
          <w:rFonts w:hint="eastAsia"/>
          <w:sz w:val="28"/>
          <w:szCs w:val="28"/>
        </w:rPr>
        <w:t>；</w:t>
      </w:r>
    </w:p>
    <w:p w:rsidR="0089766D" w:rsidRPr="00F85988" w:rsidRDefault="002263E0" w:rsidP="00F85988">
      <w:pPr>
        <w:pStyle w:val="a6"/>
        <w:ind w:left="720" w:firstLineChars="0" w:firstLine="0"/>
        <w:rPr>
          <w:sz w:val="28"/>
          <w:szCs w:val="28"/>
        </w:rPr>
      </w:pPr>
      <w:r w:rsidRPr="00F85988">
        <w:rPr>
          <w:rFonts w:hint="eastAsia"/>
          <w:sz w:val="28"/>
          <w:szCs w:val="28"/>
        </w:rPr>
        <w:t>地点：</w:t>
      </w:r>
      <w:r w:rsidR="00CA421E">
        <w:rPr>
          <w:rFonts w:hint="eastAsia"/>
          <w:sz w:val="28"/>
          <w:szCs w:val="28"/>
        </w:rPr>
        <w:t>白洋淀</w:t>
      </w:r>
      <w:r w:rsidR="00CA421E">
        <w:rPr>
          <w:sz w:val="28"/>
          <w:szCs w:val="28"/>
        </w:rPr>
        <w:t>管理培训学院</w:t>
      </w:r>
      <w:r w:rsidR="0089766D" w:rsidRPr="00F85988">
        <w:rPr>
          <w:rFonts w:hint="eastAsia"/>
          <w:sz w:val="28"/>
          <w:szCs w:val="28"/>
        </w:rPr>
        <w:t>采购部</w:t>
      </w:r>
      <w:r w:rsidRPr="00F85988">
        <w:rPr>
          <w:rFonts w:hint="eastAsia"/>
          <w:sz w:val="28"/>
          <w:szCs w:val="28"/>
        </w:rPr>
        <w:t>   </w:t>
      </w:r>
    </w:p>
    <w:p w:rsidR="00F85988" w:rsidRDefault="002B3B5D" w:rsidP="00F85988">
      <w:pPr>
        <w:pStyle w:val="a6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技术标</w:t>
      </w:r>
      <w:r w:rsidR="002263E0" w:rsidRPr="00F85988">
        <w:rPr>
          <w:rFonts w:hint="eastAsia"/>
          <w:sz w:val="28"/>
          <w:szCs w:val="28"/>
        </w:rPr>
        <w:t>开标时间：</w:t>
      </w:r>
      <w:r w:rsidR="002263E0" w:rsidRPr="00F85988">
        <w:rPr>
          <w:rFonts w:hint="eastAsia"/>
          <w:sz w:val="28"/>
          <w:szCs w:val="28"/>
        </w:rPr>
        <w:t>20 </w:t>
      </w:r>
      <w:r w:rsidR="0089766D" w:rsidRPr="00F85988">
        <w:rPr>
          <w:rFonts w:hint="eastAsia"/>
          <w:sz w:val="28"/>
          <w:szCs w:val="28"/>
        </w:rPr>
        <w:t>1</w:t>
      </w:r>
      <w:r w:rsidR="005854C2">
        <w:rPr>
          <w:rFonts w:hint="eastAsia"/>
          <w:sz w:val="28"/>
          <w:szCs w:val="28"/>
        </w:rPr>
        <w:t>9</w:t>
      </w:r>
      <w:r w:rsidR="002263E0" w:rsidRPr="00F85988">
        <w:rPr>
          <w:rFonts w:hint="eastAsia"/>
          <w:sz w:val="28"/>
          <w:szCs w:val="28"/>
        </w:rPr>
        <w:t>年</w:t>
      </w:r>
      <w:r w:rsidR="00E7364D">
        <w:rPr>
          <w:rFonts w:hint="eastAsia"/>
          <w:sz w:val="28"/>
          <w:szCs w:val="28"/>
        </w:rPr>
        <w:t>12</w:t>
      </w:r>
      <w:r w:rsidR="00CA1A43">
        <w:rPr>
          <w:sz w:val="28"/>
          <w:szCs w:val="28"/>
        </w:rPr>
        <w:t xml:space="preserve"> </w:t>
      </w:r>
      <w:r w:rsidR="002263E0" w:rsidRPr="00F85988">
        <w:rPr>
          <w:rFonts w:hint="eastAsia"/>
          <w:sz w:val="28"/>
          <w:szCs w:val="28"/>
        </w:rPr>
        <w:t>月</w:t>
      </w:r>
      <w:r w:rsidR="002263E0" w:rsidRPr="00F85988">
        <w:rPr>
          <w:rFonts w:hint="eastAsia"/>
          <w:sz w:val="28"/>
          <w:szCs w:val="28"/>
        </w:rPr>
        <w:t> </w:t>
      </w:r>
      <w:r w:rsidR="00CA1A43">
        <w:rPr>
          <w:sz w:val="28"/>
          <w:szCs w:val="28"/>
        </w:rPr>
        <w:t xml:space="preserve"> </w:t>
      </w:r>
      <w:r w:rsidR="00E7364D">
        <w:rPr>
          <w:sz w:val="28"/>
          <w:szCs w:val="28"/>
        </w:rPr>
        <w:t>24</w:t>
      </w:r>
      <w:r w:rsidR="002263E0" w:rsidRPr="00F85988">
        <w:rPr>
          <w:rFonts w:hint="eastAsia"/>
          <w:sz w:val="28"/>
          <w:szCs w:val="28"/>
        </w:rPr>
        <w:t>日</w:t>
      </w:r>
      <w:r w:rsidR="00CA1A43">
        <w:rPr>
          <w:rFonts w:hint="eastAsia"/>
          <w:sz w:val="28"/>
          <w:szCs w:val="28"/>
        </w:rPr>
        <w:t xml:space="preserve"> </w:t>
      </w:r>
      <w:r w:rsidR="00CA1A43">
        <w:rPr>
          <w:sz w:val="28"/>
          <w:szCs w:val="28"/>
        </w:rPr>
        <w:t xml:space="preserve"> </w:t>
      </w:r>
      <w:r w:rsidR="002263E0" w:rsidRPr="00F85988">
        <w:rPr>
          <w:rFonts w:hint="eastAsia"/>
          <w:sz w:val="28"/>
          <w:szCs w:val="28"/>
        </w:rPr>
        <w:t> </w:t>
      </w:r>
      <w:r w:rsidR="0089766D" w:rsidRPr="00F85988">
        <w:rPr>
          <w:rFonts w:hint="eastAsia"/>
          <w:sz w:val="28"/>
          <w:szCs w:val="28"/>
        </w:rPr>
        <w:t>；</w:t>
      </w:r>
    </w:p>
    <w:p w:rsidR="002B3B5D" w:rsidRPr="002B3B5D" w:rsidRDefault="002B3B5D" w:rsidP="00E7364D">
      <w:pPr>
        <w:pStyle w:val="a6"/>
        <w:ind w:left="720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经济标开标时间：</w:t>
      </w:r>
      <w:r w:rsidRPr="00F85988">
        <w:rPr>
          <w:rFonts w:hint="eastAsia"/>
          <w:sz w:val="28"/>
          <w:szCs w:val="28"/>
        </w:rPr>
        <w:t>20 1</w:t>
      </w:r>
      <w:r w:rsidR="005854C2">
        <w:rPr>
          <w:rFonts w:hint="eastAsia"/>
          <w:sz w:val="28"/>
          <w:szCs w:val="28"/>
        </w:rPr>
        <w:t>9</w:t>
      </w:r>
      <w:r w:rsidRPr="00F85988">
        <w:rPr>
          <w:rFonts w:hint="eastAsia"/>
          <w:sz w:val="28"/>
          <w:szCs w:val="28"/>
        </w:rPr>
        <w:t>年</w:t>
      </w:r>
      <w:r w:rsidR="00CA1A43">
        <w:rPr>
          <w:sz w:val="28"/>
          <w:szCs w:val="28"/>
        </w:rPr>
        <w:t xml:space="preserve"> </w:t>
      </w:r>
      <w:r w:rsidR="00552B79">
        <w:rPr>
          <w:sz w:val="28"/>
          <w:szCs w:val="28"/>
        </w:rPr>
        <w:t>12</w:t>
      </w:r>
      <w:r w:rsidR="00CA1A43">
        <w:rPr>
          <w:sz w:val="28"/>
          <w:szCs w:val="28"/>
        </w:rPr>
        <w:t xml:space="preserve"> </w:t>
      </w:r>
      <w:r w:rsidRPr="00F85988">
        <w:rPr>
          <w:rFonts w:hint="eastAsia"/>
          <w:sz w:val="28"/>
          <w:szCs w:val="28"/>
        </w:rPr>
        <w:t>月</w:t>
      </w:r>
      <w:r w:rsidRPr="00F85988">
        <w:rPr>
          <w:rFonts w:hint="eastAsia"/>
          <w:sz w:val="28"/>
          <w:szCs w:val="28"/>
        </w:rPr>
        <w:t> </w:t>
      </w:r>
      <w:r w:rsidR="00E7364D">
        <w:rPr>
          <w:sz w:val="28"/>
          <w:szCs w:val="28"/>
        </w:rPr>
        <w:t xml:space="preserve">26 </w:t>
      </w:r>
      <w:r w:rsidR="006873D2">
        <w:rPr>
          <w:rFonts w:hint="eastAsia"/>
          <w:sz w:val="28"/>
          <w:szCs w:val="28"/>
        </w:rPr>
        <w:t>日</w:t>
      </w:r>
      <w:r w:rsidR="00CA1A43">
        <w:rPr>
          <w:rFonts w:hint="eastAsia"/>
          <w:sz w:val="28"/>
          <w:szCs w:val="28"/>
        </w:rPr>
        <w:t xml:space="preserve"> </w:t>
      </w:r>
      <w:r w:rsidR="00CA1A43">
        <w:rPr>
          <w:sz w:val="28"/>
          <w:szCs w:val="28"/>
        </w:rPr>
        <w:t xml:space="preserve"> </w:t>
      </w:r>
      <w:r w:rsidRPr="00F85988">
        <w:rPr>
          <w:rFonts w:hint="eastAsia"/>
          <w:sz w:val="28"/>
          <w:szCs w:val="28"/>
        </w:rPr>
        <w:t> </w:t>
      </w:r>
      <w:r w:rsidRPr="00F85988">
        <w:rPr>
          <w:rFonts w:hint="eastAsia"/>
          <w:sz w:val="28"/>
          <w:szCs w:val="28"/>
        </w:rPr>
        <w:t>；</w:t>
      </w:r>
    </w:p>
    <w:p w:rsidR="002263E0" w:rsidRPr="00F85988" w:rsidRDefault="002263E0" w:rsidP="00F85988">
      <w:pPr>
        <w:pStyle w:val="a6"/>
        <w:ind w:left="720" w:firstLineChars="0" w:firstLine="0"/>
        <w:rPr>
          <w:sz w:val="28"/>
          <w:szCs w:val="28"/>
        </w:rPr>
      </w:pPr>
      <w:r w:rsidRPr="00F85988">
        <w:rPr>
          <w:rFonts w:hint="eastAsia"/>
          <w:sz w:val="28"/>
          <w:szCs w:val="28"/>
        </w:rPr>
        <w:t>地点</w:t>
      </w:r>
      <w:r w:rsidR="0089766D" w:rsidRPr="00F85988">
        <w:rPr>
          <w:rFonts w:hint="eastAsia"/>
          <w:sz w:val="28"/>
          <w:szCs w:val="28"/>
        </w:rPr>
        <w:t>：</w:t>
      </w:r>
      <w:r w:rsidR="00D904D7">
        <w:rPr>
          <w:rFonts w:hint="eastAsia"/>
          <w:sz w:val="28"/>
          <w:szCs w:val="28"/>
        </w:rPr>
        <w:t>白洋</w:t>
      </w:r>
      <w:r w:rsidR="00D904D7">
        <w:rPr>
          <w:sz w:val="28"/>
          <w:szCs w:val="28"/>
        </w:rPr>
        <w:t>淀管理培训学院</w:t>
      </w:r>
      <w:r w:rsidR="0089766D" w:rsidRPr="00F85988">
        <w:rPr>
          <w:rFonts w:hint="eastAsia"/>
          <w:sz w:val="28"/>
          <w:szCs w:val="28"/>
        </w:rPr>
        <w:t>会议室</w:t>
      </w:r>
    </w:p>
    <w:p w:rsidR="0089766D" w:rsidRDefault="0089766D" w:rsidP="002263E0">
      <w:pPr>
        <w:rPr>
          <w:sz w:val="28"/>
          <w:szCs w:val="28"/>
        </w:rPr>
      </w:pPr>
    </w:p>
    <w:p w:rsidR="00A30FDB" w:rsidRDefault="00A30FDB" w:rsidP="00A30FDB">
      <w:pPr>
        <w:rPr>
          <w:sz w:val="28"/>
          <w:szCs w:val="28"/>
        </w:rPr>
      </w:pPr>
    </w:p>
    <w:p w:rsidR="00A30FDB" w:rsidRDefault="00A30FDB" w:rsidP="00A30FDB">
      <w:pPr>
        <w:rPr>
          <w:sz w:val="28"/>
          <w:szCs w:val="28"/>
        </w:rPr>
      </w:pPr>
    </w:p>
    <w:p w:rsidR="00A30FDB" w:rsidRDefault="00A30FDB" w:rsidP="00A30FDB">
      <w:pPr>
        <w:rPr>
          <w:sz w:val="28"/>
          <w:szCs w:val="28"/>
        </w:rPr>
      </w:pPr>
    </w:p>
    <w:p w:rsidR="00444DAA" w:rsidRDefault="00444DAA" w:rsidP="00444DAA">
      <w:pPr>
        <w:ind w:right="560"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>华润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保定</w:t>
      </w:r>
      <w:r>
        <w:rPr>
          <w:sz w:val="28"/>
          <w:szCs w:val="28"/>
        </w:rPr>
        <w:t>）</w:t>
      </w:r>
      <w:r w:rsidR="00D904D7" w:rsidRPr="00D904D7">
        <w:rPr>
          <w:rFonts w:hint="eastAsia"/>
          <w:sz w:val="28"/>
          <w:szCs w:val="28"/>
        </w:rPr>
        <w:t>白洋淀管理培训学院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有限公司</w:t>
      </w:r>
    </w:p>
    <w:p w:rsidR="00883E26" w:rsidRDefault="00883E26" w:rsidP="00444DAA">
      <w:pPr>
        <w:ind w:right="560" w:firstLineChars="1250" w:firstLine="3500"/>
        <w:rPr>
          <w:sz w:val="28"/>
          <w:szCs w:val="28"/>
        </w:rPr>
      </w:pPr>
      <w:r w:rsidRPr="00D07542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5854C2">
        <w:rPr>
          <w:rFonts w:hint="eastAsia"/>
          <w:sz w:val="28"/>
          <w:szCs w:val="28"/>
        </w:rPr>
        <w:t>9</w:t>
      </w:r>
      <w:r w:rsidRPr="00D07542">
        <w:rPr>
          <w:rFonts w:hint="eastAsia"/>
          <w:sz w:val="28"/>
          <w:szCs w:val="28"/>
        </w:rPr>
        <w:t> </w:t>
      </w:r>
      <w:r w:rsidRPr="00D07542">
        <w:rPr>
          <w:rFonts w:hint="eastAsia"/>
          <w:sz w:val="28"/>
          <w:szCs w:val="28"/>
        </w:rPr>
        <w:t>年</w:t>
      </w:r>
      <w:r w:rsidR="00E7364D">
        <w:rPr>
          <w:sz w:val="28"/>
          <w:szCs w:val="28"/>
        </w:rPr>
        <w:t>12</w:t>
      </w:r>
      <w:r w:rsidRPr="00D07542">
        <w:rPr>
          <w:rFonts w:hint="eastAsia"/>
          <w:sz w:val="28"/>
          <w:szCs w:val="28"/>
        </w:rPr>
        <w:t>月</w:t>
      </w:r>
      <w:r w:rsidR="00E7364D">
        <w:rPr>
          <w:rFonts w:hint="eastAsia"/>
          <w:sz w:val="28"/>
          <w:szCs w:val="28"/>
        </w:rPr>
        <w:t>3</w:t>
      </w:r>
      <w:r w:rsidRPr="00D07542">
        <w:rPr>
          <w:rFonts w:hint="eastAsia"/>
          <w:sz w:val="28"/>
          <w:szCs w:val="28"/>
        </w:rPr>
        <w:t>日</w:t>
      </w:r>
    </w:p>
    <w:p w:rsidR="00CD4DAB" w:rsidRDefault="00CD4DAB" w:rsidP="00D904D7">
      <w:pPr>
        <w:ind w:firstLineChars="1800" w:firstLine="5040"/>
        <w:jc w:val="right"/>
        <w:rPr>
          <w:sz w:val="28"/>
          <w:szCs w:val="28"/>
        </w:rPr>
      </w:pPr>
    </w:p>
    <w:p w:rsidR="00CD4DAB" w:rsidRDefault="00CD4DAB" w:rsidP="00D904D7">
      <w:pPr>
        <w:ind w:firstLineChars="1800" w:firstLine="5040"/>
        <w:jc w:val="right"/>
        <w:rPr>
          <w:sz w:val="28"/>
          <w:szCs w:val="28"/>
        </w:rPr>
      </w:pPr>
    </w:p>
    <w:p w:rsidR="009116DB" w:rsidRDefault="009116DB" w:rsidP="002263E0">
      <w:pPr>
        <w:rPr>
          <w:sz w:val="28"/>
          <w:szCs w:val="28"/>
        </w:rPr>
      </w:pPr>
    </w:p>
    <w:p w:rsidR="00AE267C" w:rsidRDefault="00AE267C" w:rsidP="002263E0">
      <w:pPr>
        <w:rPr>
          <w:sz w:val="28"/>
          <w:szCs w:val="28"/>
        </w:rPr>
      </w:pPr>
    </w:p>
    <w:p w:rsidR="00AE267C" w:rsidRPr="008D2F84" w:rsidRDefault="00AE267C" w:rsidP="00AE267C">
      <w:pPr>
        <w:jc w:val="center"/>
        <w:rPr>
          <w:b/>
          <w:sz w:val="28"/>
          <w:szCs w:val="28"/>
        </w:rPr>
      </w:pPr>
      <w:r w:rsidRPr="007C52DF">
        <w:rPr>
          <w:rFonts w:hint="eastAsia"/>
          <w:b/>
          <w:sz w:val="28"/>
          <w:szCs w:val="28"/>
        </w:rPr>
        <w:lastRenderedPageBreak/>
        <w:t>保</w:t>
      </w:r>
      <w:r w:rsidRPr="007C52DF">
        <w:rPr>
          <w:b/>
          <w:sz w:val="28"/>
          <w:szCs w:val="28"/>
        </w:rPr>
        <w:t>安服务质量要求及标准</w:t>
      </w:r>
    </w:p>
    <w:p w:rsidR="00AE267C" w:rsidRPr="005342BF" w:rsidRDefault="00AE267C" w:rsidP="00AE267C">
      <w:pPr>
        <w:pStyle w:val="a6"/>
        <w:numPr>
          <w:ilvl w:val="0"/>
          <w:numId w:val="23"/>
        </w:numPr>
        <w:ind w:firstLineChars="0"/>
        <w:jc w:val="left"/>
        <w:rPr>
          <w:sz w:val="28"/>
          <w:szCs w:val="28"/>
        </w:rPr>
      </w:pPr>
      <w:r w:rsidRPr="005342BF">
        <w:rPr>
          <w:sz w:val="28"/>
          <w:szCs w:val="28"/>
        </w:rPr>
        <w:t>投</w:t>
      </w:r>
      <w:r>
        <w:rPr>
          <w:rFonts w:hint="eastAsia"/>
          <w:sz w:val="28"/>
          <w:szCs w:val="28"/>
        </w:rPr>
        <w:t>标</w:t>
      </w:r>
      <w:r w:rsidRPr="005342BF">
        <w:rPr>
          <w:sz w:val="28"/>
          <w:szCs w:val="28"/>
        </w:rPr>
        <w:t>人资格要求</w:t>
      </w:r>
    </w:p>
    <w:p w:rsidR="00AE267C" w:rsidRDefault="00AE267C" w:rsidP="00AE267C">
      <w:pPr>
        <w:pStyle w:val="a6"/>
        <w:numPr>
          <w:ilvl w:val="0"/>
          <w:numId w:val="2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具</w:t>
      </w:r>
      <w:r>
        <w:rPr>
          <w:sz w:val="28"/>
          <w:szCs w:val="28"/>
        </w:rPr>
        <w:t>有为本项目服务的实施能力，</w:t>
      </w:r>
      <w:r>
        <w:rPr>
          <w:rFonts w:hint="eastAsia"/>
          <w:sz w:val="28"/>
          <w:szCs w:val="28"/>
        </w:rPr>
        <w:t>符合、</w:t>
      </w:r>
      <w:r>
        <w:rPr>
          <w:sz w:val="28"/>
          <w:szCs w:val="28"/>
        </w:rPr>
        <w:t>承认并承诺履行本文件各项规定。</w:t>
      </w:r>
    </w:p>
    <w:p w:rsidR="00AE267C" w:rsidRDefault="00AE267C" w:rsidP="00AE267C">
      <w:pPr>
        <w:pStyle w:val="a6"/>
        <w:numPr>
          <w:ilvl w:val="0"/>
          <w:numId w:val="2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具</w:t>
      </w:r>
      <w:r>
        <w:rPr>
          <w:sz w:val="28"/>
          <w:szCs w:val="28"/>
        </w:rPr>
        <w:t>有</w:t>
      </w:r>
      <w:r>
        <w:rPr>
          <w:rFonts w:hint="eastAsia"/>
          <w:sz w:val="28"/>
          <w:szCs w:val="28"/>
        </w:rPr>
        <w:t>独</w:t>
      </w:r>
      <w:r>
        <w:rPr>
          <w:sz w:val="28"/>
          <w:szCs w:val="28"/>
        </w:rPr>
        <w:t>立承担民事责任的能力</w:t>
      </w:r>
      <w:r>
        <w:rPr>
          <w:rFonts w:hint="eastAsia"/>
          <w:sz w:val="28"/>
          <w:szCs w:val="28"/>
        </w:rPr>
        <w:t>。</w:t>
      </w:r>
    </w:p>
    <w:p w:rsidR="00AE267C" w:rsidRDefault="00AE267C" w:rsidP="00AE267C">
      <w:pPr>
        <w:pStyle w:val="a6"/>
        <w:numPr>
          <w:ilvl w:val="0"/>
          <w:numId w:val="2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次招标项目不接受联合体投</w:t>
      </w:r>
      <w:r>
        <w:rPr>
          <w:rFonts w:hint="eastAsia"/>
          <w:sz w:val="28"/>
          <w:szCs w:val="28"/>
        </w:rPr>
        <w:t>标。</w:t>
      </w:r>
    </w:p>
    <w:p w:rsidR="00AE267C" w:rsidRDefault="00AE267C" w:rsidP="00AE267C">
      <w:pPr>
        <w:pStyle w:val="a6"/>
        <w:numPr>
          <w:ilvl w:val="0"/>
          <w:numId w:val="2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投</w:t>
      </w:r>
      <w:r>
        <w:rPr>
          <w:sz w:val="28"/>
          <w:szCs w:val="28"/>
        </w:rPr>
        <w:t>标人应为本项目</w:t>
      </w:r>
      <w:r>
        <w:rPr>
          <w:rFonts w:hint="eastAsia"/>
          <w:sz w:val="28"/>
          <w:szCs w:val="28"/>
        </w:rPr>
        <w:t>所</w:t>
      </w:r>
      <w:r>
        <w:rPr>
          <w:sz w:val="28"/>
          <w:szCs w:val="28"/>
        </w:rPr>
        <w:t>有人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购买第三者意外伤害责任险</w:t>
      </w:r>
      <w:r>
        <w:rPr>
          <w:rFonts w:hint="eastAsia"/>
          <w:sz w:val="28"/>
          <w:szCs w:val="28"/>
        </w:rPr>
        <w:t>、社</w:t>
      </w:r>
      <w:r>
        <w:rPr>
          <w:sz w:val="28"/>
          <w:szCs w:val="28"/>
        </w:rPr>
        <w:t>会保险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。</w:t>
      </w:r>
    </w:p>
    <w:p w:rsidR="00AE267C" w:rsidRDefault="00AE267C" w:rsidP="00AE267C">
      <w:pPr>
        <w:pStyle w:val="a6"/>
        <w:numPr>
          <w:ilvl w:val="0"/>
          <w:numId w:val="2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负责</w:t>
      </w:r>
      <w:r>
        <w:rPr>
          <w:sz w:val="28"/>
          <w:szCs w:val="28"/>
        </w:rPr>
        <w:t>安全保卫、巡逻服务。</w:t>
      </w:r>
    </w:p>
    <w:p w:rsidR="00AE267C" w:rsidRDefault="00AE267C" w:rsidP="00AE267C">
      <w:pPr>
        <w:pStyle w:val="a6"/>
        <w:numPr>
          <w:ilvl w:val="0"/>
          <w:numId w:val="2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投</w:t>
      </w:r>
      <w:r>
        <w:rPr>
          <w:sz w:val="28"/>
          <w:szCs w:val="28"/>
        </w:rPr>
        <w:t>标人须持有公安机关颁发的《保安服务许可证》（需提供原件备查，复印件加盖公章）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参与项目的公司应具有一定的安保经验，从事安保经营五年以上，以公司营业执照成立时间为准。</w:t>
      </w:r>
    </w:p>
    <w:p w:rsidR="00AE267C" w:rsidRDefault="00AE267C" w:rsidP="00AE267C">
      <w:pPr>
        <w:pStyle w:val="a6"/>
        <w:numPr>
          <w:ilvl w:val="0"/>
          <w:numId w:val="2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具</w:t>
      </w:r>
      <w:r>
        <w:rPr>
          <w:sz w:val="28"/>
          <w:szCs w:val="28"/>
        </w:rPr>
        <w:t>有承担大型活动安保服务经验，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专业的突发事件应急处置</w:t>
      </w:r>
      <w:r>
        <w:rPr>
          <w:rFonts w:hint="eastAsia"/>
          <w:sz w:val="28"/>
          <w:szCs w:val="28"/>
        </w:rPr>
        <w:t>队</w:t>
      </w:r>
      <w:r>
        <w:rPr>
          <w:sz w:val="28"/>
          <w:szCs w:val="28"/>
        </w:rPr>
        <w:t>伍与增援体系。</w:t>
      </w:r>
    </w:p>
    <w:p w:rsidR="00AE267C" w:rsidRDefault="00AE267C" w:rsidP="00AE267C">
      <w:pPr>
        <w:pStyle w:val="a6"/>
        <w:numPr>
          <w:ilvl w:val="0"/>
          <w:numId w:val="2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依法缴纳税收和社会保障</w:t>
      </w:r>
      <w:r>
        <w:rPr>
          <w:rFonts w:hint="eastAsia"/>
          <w:sz w:val="28"/>
          <w:szCs w:val="28"/>
        </w:rPr>
        <w:t>资金</w:t>
      </w:r>
      <w:r>
        <w:rPr>
          <w:sz w:val="28"/>
          <w:szCs w:val="28"/>
        </w:rPr>
        <w:t>的良好记录（附社保部门提供的证明文件并加盖投标人公章）</w:t>
      </w:r>
      <w:r>
        <w:rPr>
          <w:rFonts w:hint="eastAsia"/>
          <w:sz w:val="28"/>
          <w:szCs w:val="28"/>
        </w:rPr>
        <w:t>。</w:t>
      </w:r>
    </w:p>
    <w:p w:rsidR="00AE267C" w:rsidRDefault="00AE267C" w:rsidP="00AE267C">
      <w:pPr>
        <w:pStyle w:val="a6"/>
        <w:numPr>
          <w:ilvl w:val="0"/>
          <w:numId w:val="2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前</w:t>
      </w:r>
      <w:r>
        <w:rPr>
          <w:sz w:val="28"/>
          <w:szCs w:val="28"/>
        </w:rPr>
        <w:t>三年内在经营活动中没有重大违法记录，需提供注册地公安机关出具的证明，并加盖</w:t>
      </w:r>
      <w:r>
        <w:rPr>
          <w:rFonts w:hint="eastAsia"/>
          <w:sz w:val="28"/>
          <w:szCs w:val="28"/>
        </w:rPr>
        <w:t>投</w:t>
      </w:r>
      <w:r>
        <w:rPr>
          <w:sz w:val="28"/>
          <w:szCs w:val="28"/>
        </w:rPr>
        <w:t>标人公章。</w:t>
      </w:r>
    </w:p>
    <w:p w:rsidR="00AE267C" w:rsidRDefault="00AE267C" w:rsidP="00AE267C">
      <w:pPr>
        <w:pStyle w:val="a6"/>
        <w:numPr>
          <w:ilvl w:val="0"/>
          <w:numId w:val="2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</w:t>
      </w:r>
      <w:r>
        <w:rPr>
          <w:sz w:val="28"/>
          <w:szCs w:val="28"/>
        </w:rPr>
        <w:t>目服务要求</w:t>
      </w:r>
    </w:p>
    <w:p w:rsidR="00AE267C" w:rsidRDefault="00AE267C" w:rsidP="00AE267C">
      <w:pPr>
        <w:pStyle w:val="a6"/>
        <w:numPr>
          <w:ilvl w:val="0"/>
          <w:numId w:val="2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员要求：</w:t>
      </w:r>
    </w:p>
    <w:p w:rsidR="00AE267C" w:rsidRPr="00F3299E" w:rsidRDefault="00AE267C" w:rsidP="00AE267C">
      <w:pPr>
        <w:pStyle w:val="a6"/>
        <w:numPr>
          <w:ilvl w:val="0"/>
          <w:numId w:val="2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</w:t>
      </w:r>
      <w:r>
        <w:rPr>
          <w:sz w:val="28"/>
          <w:szCs w:val="28"/>
        </w:rPr>
        <w:t>安人员条件：</w:t>
      </w:r>
      <w:r w:rsidRPr="00583A2C"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性别男，年龄40岁以下，身高1.75米以上，</w:t>
      </w:r>
      <w:r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具</w:t>
      </w:r>
      <w:r>
        <w:rPr>
          <w:rFonts w:asciiTheme="minorEastAsia" w:hAnsiTheme="minorEastAsia" w:cs="仿宋_GB2312"/>
          <w:color w:val="000000" w:themeColor="text1"/>
          <w:sz w:val="28"/>
          <w:szCs w:val="28"/>
        </w:rPr>
        <w:t>有高</w:t>
      </w:r>
      <w:r w:rsidRPr="00583A2C"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中</w:t>
      </w:r>
      <w:r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文</w:t>
      </w:r>
      <w:r>
        <w:rPr>
          <w:rFonts w:asciiTheme="minorEastAsia" w:hAnsiTheme="minorEastAsia" w:cs="仿宋_GB2312"/>
          <w:color w:val="000000" w:themeColor="text1"/>
          <w:sz w:val="28"/>
          <w:szCs w:val="28"/>
        </w:rPr>
        <w:t>化程度</w:t>
      </w:r>
      <w:r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（注：复转</w:t>
      </w:r>
      <w:r>
        <w:rPr>
          <w:rFonts w:asciiTheme="minorEastAsia" w:hAnsiTheme="minorEastAsia" w:cs="仿宋_GB2312"/>
          <w:color w:val="000000" w:themeColor="text1"/>
          <w:sz w:val="28"/>
          <w:szCs w:val="28"/>
        </w:rPr>
        <w:t>、退伍</w:t>
      </w:r>
      <w:r w:rsidRPr="00583A2C"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军人优先）</w:t>
      </w:r>
      <w:r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cs="仿宋_GB2312"/>
          <w:color w:val="000000" w:themeColor="text1"/>
          <w:sz w:val="28"/>
          <w:szCs w:val="28"/>
        </w:rPr>
        <w:t>无犯罪记录</w:t>
      </w:r>
      <w:r>
        <w:rPr>
          <w:rFonts w:ascii="宋体" w:hAnsi="宋体" w:hint="eastAsia"/>
          <w:sz w:val="28"/>
          <w:szCs w:val="28"/>
        </w:rPr>
        <w:t>。</w:t>
      </w:r>
    </w:p>
    <w:p w:rsidR="00AE267C" w:rsidRDefault="00AE267C" w:rsidP="00AE267C">
      <w:pPr>
        <w:pStyle w:val="a6"/>
        <w:numPr>
          <w:ilvl w:val="0"/>
          <w:numId w:val="2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无</w:t>
      </w:r>
      <w:r>
        <w:rPr>
          <w:sz w:val="28"/>
          <w:szCs w:val="28"/>
        </w:rPr>
        <w:t>精神病（或家庭史），无生理</w:t>
      </w:r>
      <w:r>
        <w:rPr>
          <w:rFonts w:hint="eastAsia"/>
          <w:sz w:val="28"/>
          <w:szCs w:val="28"/>
        </w:rPr>
        <w:t>缺陷</w:t>
      </w:r>
      <w:r>
        <w:rPr>
          <w:sz w:val="28"/>
          <w:szCs w:val="28"/>
        </w:rPr>
        <w:t>，无传染病、无口吃。</w:t>
      </w:r>
    </w:p>
    <w:p w:rsidR="00AE267C" w:rsidRDefault="00AE267C" w:rsidP="00AE267C">
      <w:pPr>
        <w:pStyle w:val="a6"/>
        <w:numPr>
          <w:ilvl w:val="0"/>
          <w:numId w:val="2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热爱</w:t>
      </w:r>
      <w:r>
        <w:rPr>
          <w:sz w:val="28"/>
          <w:szCs w:val="28"/>
        </w:rPr>
        <w:t>保安工作，能服从分配，对安全保障工作有一定了解，能吃苦耐劳，能适</w:t>
      </w: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倒班。</w:t>
      </w:r>
    </w:p>
    <w:p w:rsidR="00AE267C" w:rsidRPr="002B28DC" w:rsidRDefault="00AE267C" w:rsidP="00AE267C">
      <w:pPr>
        <w:pStyle w:val="a6"/>
        <w:numPr>
          <w:ilvl w:val="0"/>
          <w:numId w:val="2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</w:t>
      </w:r>
      <w:r>
        <w:rPr>
          <w:sz w:val="28"/>
          <w:szCs w:val="28"/>
        </w:rPr>
        <w:t>方必须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时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派驻的</w:t>
      </w:r>
      <w:r>
        <w:rPr>
          <w:rFonts w:hint="eastAsia"/>
          <w:sz w:val="28"/>
          <w:szCs w:val="28"/>
        </w:rPr>
        <w:t>所</w:t>
      </w:r>
      <w:r>
        <w:rPr>
          <w:sz w:val="28"/>
          <w:szCs w:val="28"/>
        </w:rPr>
        <w:t>有保安人员办理健康证，</w:t>
      </w:r>
      <w:r>
        <w:rPr>
          <w:rFonts w:hint="eastAsia"/>
          <w:sz w:val="28"/>
          <w:szCs w:val="28"/>
        </w:rPr>
        <w:t>且保证</w:t>
      </w:r>
      <w:r>
        <w:rPr>
          <w:sz w:val="28"/>
          <w:szCs w:val="28"/>
        </w:rPr>
        <w:t>健康证在有效时间内。</w:t>
      </w:r>
    </w:p>
    <w:p w:rsidR="00AE267C" w:rsidRDefault="00AE267C" w:rsidP="00AE267C">
      <w:pPr>
        <w:pStyle w:val="a6"/>
        <w:numPr>
          <w:ilvl w:val="0"/>
          <w:numId w:val="2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岗位</w:t>
      </w:r>
      <w:r>
        <w:rPr>
          <w:sz w:val="28"/>
          <w:szCs w:val="28"/>
        </w:rPr>
        <w:t>职责</w:t>
      </w:r>
    </w:p>
    <w:p w:rsidR="00AE267C" w:rsidRDefault="00AE267C" w:rsidP="00AE267C">
      <w:pPr>
        <w:pStyle w:val="a6"/>
        <w:numPr>
          <w:ilvl w:val="0"/>
          <w:numId w:val="2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门</w:t>
      </w:r>
      <w:r>
        <w:rPr>
          <w:sz w:val="28"/>
          <w:szCs w:val="28"/>
        </w:rPr>
        <w:t>卫。</w:t>
      </w:r>
      <w:r>
        <w:rPr>
          <w:rFonts w:hint="eastAsia"/>
          <w:sz w:val="28"/>
          <w:szCs w:val="28"/>
        </w:rPr>
        <w:t>负责</w:t>
      </w:r>
      <w:r>
        <w:rPr>
          <w:sz w:val="28"/>
          <w:szCs w:val="28"/>
        </w:rPr>
        <w:t>来访人员的登记、联系；负责出入园区的人员、车辆、物资的盘查、换验证；制止无关人员进入园区。严格</w:t>
      </w:r>
      <w:r>
        <w:rPr>
          <w:rFonts w:hint="eastAsia"/>
          <w:sz w:val="28"/>
          <w:szCs w:val="28"/>
        </w:rPr>
        <w:t>执行</w:t>
      </w:r>
      <w:r>
        <w:rPr>
          <w:sz w:val="28"/>
          <w:szCs w:val="28"/>
        </w:rPr>
        <w:t>学院门卫制度，负责维护车辆秩序，配合安保服务部做好重大活动和重要来访的警卫工作。</w:t>
      </w:r>
    </w:p>
    <w:p w:rsidR="00AE267C" w:rsidRDefault="00AE267C" w:rsidP="00AE267C">
      <w:pPr>
        <w:pStyle w:val="a6"/>
        <w:numPr>
          <w:ilvl w:val="0"/>
          <w:numId w:val="2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时发现、报告并消除各类安全隐患，制止违反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安全管理规定及不文明行为，受理学院客人、员工报警或求助。</w:t>
      </w:r>
    </w:p>
    <w:p w:rsidR="00AE267C" w:rsidRDefault="00AE267C" w:rsidP="00AE267C">
      <w:pPr>
        <w:pStyle w:val="a6"/>
        <w:numPr>
          <w:ilvl w:val="0"/>
          <w:numId w:val="2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秩序</w:t>
      </w:r>
      <w:r>
        <w:rPr>
          <w:sz w:val="28"/>
          <w:szCs w:val="28"/>
        </w:rPr>
        <w:t>维护。负责维护交通和车辆停放秩序，维护学院</w:t>
      </w: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营区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生活区秩序。</w:t>
      </w:r>
    </w:p>
    <w:p w:rsidR="00AE267C" w:rsidRDefault="00AE267C" w:rsidP="00AE267C">
      <w:pPr>
        <w:pStyle w:val="a6"/>
        <w:numPr>
          <w:ilvl w:val="0"/>
          <w:numId w:val="2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重</w:t>
      </w:r>
      <w:r>
        <w:rPr>
          <w:sz w:val="28"/>
          <w:szCs w:val="28"/>
        </w:rPr>
        <w:t>大活动安保。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内保安力量不足时，随时增派人员维持现场秩序，维护活动安全。</w:t>
      </w:r>
    </w:p>
    <w:p w:rsidR="00AE267C" w:rsidRDefault="00AE267C" w:rsidP="00AE267C">
      <w:pPr>
        <w:pStyle w:val="a6"/>
        <w:numPr>
          <w:ilvl w:val="0"/>
          <w:numId w:val="2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急管理。配合学院</w:t>
      </w:r>
      <w:r>
        <w:rPr>
          <w:rFonts w:hint="eastAsia"/>
          <w:sz w:val="28"/>
          <w:szCs w:val="28"/>
        </w:rPr>
        <w:t>处置</w:t>
      </w:r>
      <w:r>
        <w:rPr>
          <w:sz w:val="28"/>
          <w:szCs w:val="28"/>
        </w:rPr>
        <w:t>治安、</w:t>
      </w:r>
      <w:r>
        <w:rPr>
          <w:rFonts w:hint="eastAsia"/>
          <w:sz w:val="28"/>
          <w:szCs w:val="28"/>
        </w:rPr>
        <w:t>火</w:t>
      </w:r>
      <w:r>
        <w:rPr>
          <w:sz w:val="28"/>
          <w:szCs w:val="28"/>
        </w:rPr>
        <w:t>灾、暴力恐怖、意外伤害等突发事件。</w:t>
      </w:r>
    </w:p>
    <w:p w:rsidR="00AE267C" w:rsidRDefault="00AE267C" w:rsidP="00AE267C">
      <w:pPr>
        <w:pStyle w:val="a6"/>
        <w:numPr>
          <w:ilvl w:val="0"/>
          <w:numId w:val="2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交办的其它安保工作。</w:t>
      </w:r>
    </w:p>
    <w:p w:rsidR="00AE267C" w:rsidRDefault="00AE267C" w:rsidP="00AE267C">
      <w:pPr>
        <w:pStyle w:val="a6"/>
        <w:numPr>
          <w:ilvl w:val="0"/>
          <w:numId w:val="2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</w:t>
      </w:r>
      <w:r>
        <w:rPr>
          <w:sz w:val="28"/>
          <w:szCs w:val="28"/>
        </w:rPr>
        <w:t>作标准</w:t>
      </w:r>
    </w:p>
    <w:p w:rsidR="00AE267C" w:rsidRDefault="00AE267C" w:rsidP="00AE267C">
      <w:pPr>
        <w:pStyle w:val="a6"/>
        <w:numPr>
          <w:ilvl w:val="0"/>
          <w:numId w:val="28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行业标准和学院安全管理规定，落实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保安服务方案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维护学院公共场所</w:t>
      </w:r>
      <w:r>
        <w:rPr>
          <w:rFonts w:hint="eastAsia"/>
          <w:sz w:val="28"/>
          <w:szCs w:val="28"/>
        </w:rPr>
        <w:t>内</w:t>
      </w:r>
      <w:r>
        <w:rPr>
          <w:sz w:val="28"/>
          <w:szCs w:val="28"/>
        </w:rPr>
        <w:t>外区域的正常工作秩序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切实维护学院客人与</w:t>
      </w:r>
      <w:r>
        <w:rPr>
          <w:sz w:val="28"/>
          <w:szCs w:val="28"/>
        </w:rPr>
        <w:lastRenderedPageBreak/>
        <w:t>员工的财产和人身安全。</w:t>
      </w:r>
    </w:p>
    <w:p w:rsidR="00AE267C" w:rsidRDefault="00AE267C" w:rsidP="00AE267C">
      <w:pPr>
        <w:pStyle w:val="a6"/>
        <w:numPr>
          <w:ilvl w:val="0"/>
          <w:numId w:val="28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</w:t>
      </w:r>
      <w:r>
        <w:rPr>
          <w:sz w:val="28"/>
          <w:szCs w:val="28"/>
        </w:rPr>
        <w:t>法办事、文明执勤，严格管理、热情服务，杜绝保安与学院客人、员工发生纠纷和冲突。</w:t>
      </w:r>
    </w:p>
    <w:p w:rsidR="00AE267C" w:rsidRDefault="00AE267C" w:rsidP="00AE267C">
      <w:pPr>
        <w:pStyle w:val="a6"/>
        <w:numPr>
          <w:ilvl w:val="0"/>
          <w:numId w:val="28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</w:t>
      </w:r>
      <w:r>
        <w:rPr>
          <w:sz w:val="28"/>
          <w:szCs w:val="28"/>
        </w:rPr>
        <w:t>安执勤时必须</w:t>
      </w:r>
      <w:r>
        <w:rPr>
          <w:rFonts w:hint="eastAsia"/>
          <w:sz w:val="28"/>
          <w:szCs w:val="28"/>
        </w:rPr>
        <w:t>统</w:t>
      </w:r>
      <w:r>
        <w:rPr>
          <w:sz w:val="28"/>
          <w:szCs w:val="28"/>
        </w:rPr>
        <w:t>一着保安制式服装，</w:t>
      </w:r>
      <w:r>
        <w:rPr>
          <w:rFonts w:hint="eastAsia"/>
          <w:sz w:val="28"/>
          <w:szCs w:val="28"/>
        </w:rPr>
        <w:t>仪</w:t>
      </w:r>
      <w:r>
        <w:rPr>
          <w:sz w:val="28"/>
          <w:szCs w:val="28"/>
        </w:rPr>
        <w:t>表端庄，精神饱满，行为规范。</w:t>
      </w:r>
    </w:p>
    <w:p w:rsidR="00AE267C" w:rsidRDefault="00AE267C" w:rsidP="00AE267C">
      <w:pPr>
        <w:pStyle w:val="a6"/>
        <w:numPr>
          <w:ilvl w:val="0"/>
          <w:numId w:val="28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岗人员做到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六不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即不</w:t>
      </w:r>
      <w:r>
        <w:rPr>
          <w:rFonts w:hint="eastAsia"/>
          <w:sz w:val="28"/>
          <w:szCs w:val="28"/>
        </w:rPr>
        <w:t>擅离</w:t>
      </w:r>
      <w:r>
        <w:rPr>
          <w:sz w:val="28"/>
          <w:szCs w:val="28"/>
        </w:rPr>
        <w:t>岗位，不打瞌睡，不闲聊嬉闹，不打牌下棋，不聚</w:t>
      </w:r>
      <w:r>
        <w:rPr>
          <w:rFonts w:hint="eastAsia"/>
          <w:sz w:val="28"/>
          <w:szCs w:val="28"/>
        </w:rPr>
        <w:t>众</w:t>
      </w:r>
      <w:r>
        <w:rPr>
          <w:sz w:val="28"/>
          <w:szCs w:val="28"/>
        </w:rPr>
        <w:t>喝酒，不干私活会客。</w:t>
      </w:r>
    </w:p>
    <w:p w:rsidR="00AE267C" w:rsidRDefault="00AE267C" w:rsidP="00AE267C">
      <w:pPr>
        <w:pStyle w:val="a6"/>
        <w:numPr>
          <w:ilvl w:val="0"/>
          <w:numId w:val="28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学院内发生的案件或突发事件，要做到及时发现、迅速报告、妥善处置，</w:t>
      </w:r>
      <w:r>
        <w:rPr>
          <w:rFonts w:hint="eastAsia"/>
          <w:sz w:val="28"/>
          <w:szCs w:val="28"/>
        </w:rPr>
        <w:t>听</w:t>
      </w:r>
      <w:r>
        <w:rPr>
          <w:sz w:val="28"/>
          <w:szCs w:val="28"/>
        </w:rPr>
        <w:t>从安保服务部调遣。</w:t>
      </w:r>
    </w:p>
    <w:p w:rsidR="00AE267C" w:rsidRDefault="00AE267C" w:rsidP="00AE267C">
      <w:pPr>
        <w:pStyle w:val="a6"/>
        <w:numPr>
          <w:ilvl w:val="0"/>
          <w:numId w:val="28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内重大活动时的</w:t>
      </w:r>
      <w:r>
        <w:rPr>
          <w:rFonts w:hint="eastAsia"/>
          <w:sz w:val="28"/>
          <w:szCs w:val="28"/>
        </w:rPr>
        <w:t>安</w:t>
      </w:r>
      <w:r>
        <w:rPr>
          <w:sz w:val="28"/>
          <w:szCs w:val="28"/>
        </w:rPr>
        <w:t>全保卫及服务保障，配合安保服务部做好安全管理工作。</w:t>
      </w:r>
    </w:p>
    <w:p w:rsidR="00AE267C" w:rsidRDefault="00AE267C" w:rsidP="00AE267C">
      <w:pPr>
        <w:pStyle w:val="a6"/>
        <w:numPr>
          <w:ilvl w:val="0"/>
          <w:numId w:val="2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岗位和人员配置</w:t>
      </w:r>
    </w:p>
    <w:p w:rsidR="00AE267C" w:rsidRDefault="00AE267C" w:rsidP="00AE267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人员数量</w:t>
      </w:r>
      <w:r>
        <w:rPr>
          <w:rFonts w:asciiTheme="minorEastAsia" w:hAnsiTheme="minorEastAsia" w:hint="eastAsia"/>
          <w:sz w:val="28"/>
          <w:szCs w:val="28"/>
        </w:rPr>
        <w:t>≥3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，每天</w:t>
      </w:r>
      <w:r>
        <w:rPr>
          <w:rFonts w:asciiTheme="minorEastAsia" w:hAnsiTheme="minorEastAsia" w:hint="eastAsia"/>
          <w:sz w:val="28"/>
          <w:szCs w:val="28"/>
        </w:rPr>
        <w:t>24小</w:t>
      </w:r>
      <w:r>
        <w:rPr>
          <w:rFonts w:asciiTheme="minorEastAsia" w:hAnsiTheme="minorEastAsia"/>
          <w:sz w:val="28"/>
          <w:szCs w:val="28"/>
        </w:rPr>
        <w:t>时要保持人员在位。</w:t>
      </w:r>
    </w:p>
    <w:p w:rsidR="00AE267C" w:rsidRDefault="00AE267C" w:rsidP="00AE267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保</w:t>
      </w:r>
      <w:r>
        <w:rPr>
          <w:rFonts w:asciiTheme="minorEastAsia" w:hAnsiTheme="minorEastAsia"/>
          <w:sz w:val="28"/>
          <w:szCs w:val="28"/>
        </w:rPr>
        <w:t>安值班区域一览表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</w:t>
            </w:r>
            <w:r>
              <w:rPr>
                <w:sz w:val="28"/>
                <w:szCs w:val="28"/>
              </w:rPr>
              <w:t>安人员人数</w:t>
            </w:r>
          </w:p>
        </w:tc>
      </w:tr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</w:t>
            </w:r>
            <w:r>
              <w:rPr>
                <w:sz w:val="28"/>
                <w:szCs w:val="28"/>
              </w:rPr>
              <w:t>中心员工宿舍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r>
              <w:rPr>
                <w:sz w:val="28"/>
                <w:szCs w:val="28"/>
              </w:rPr>
              <w:t>职楼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</w:t>
            </w:r>
            <w:r>
              <w:rPr>
                <w:sz w:val="28"/>
                <w:szCs w:val="28"/>
              </w:rPr>
              <w:t>休闲公园东门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</w:t>
            </w:r>
            <w:r>
              <w:rPr>
                <w:sz w:val="28"/>
                <w:szCs w:val="28"/>
              </w:rPr>
              <w:t>用通道岗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  <w:r>
              <w:rPr>
                <w:sz w:val="28"/>
                <w:szCs w:val="28"/>
              </w:rPr>
              <w:t>工通道岗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危险</w:t>
            </w:r>
            <w:r>
              <w:rPr>
                <w:sz w:val="28"/>
                <w:szCs w:val="28"/>
              </w:rPr>
              <w:t>品库房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</w:t>
            </w:r>
            <w:r>
              <w:rPr>
                <w:sz w:val="28"/>
                <w:szCs w:val="28"/>
              </w:rPr>
              <w:t>公楼前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酒店</w:t>
            </w:r>
            <w:r>
              <w:rPr>
                <w:sz w:val="28"/>
                <w:szCs w:val="28"/>
              </w:rPr>
              <w:t>大堂前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E267C" w:rsidTr="00694AE2"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</w:t>
            </w:r>
            <w:r>
              <w:rPr>
                <w:sz w:val="28"/>
                <w:szCs w:val="28"/>
              </w:rPr>
              <w:t>动休闲公园南门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机械库）</w:t>
            </w:r>
          </w:p>
        </w:tc>
        <w:tc>
          <w:tcPr>
            <w:tcW w:w="4148" w:type="dxa"/>
          </w:tcPr>
          <w:p w:rsidR="00AE267C" w:rsidRDefault="00AE267C" w:rsidP="00694A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AE267C" w:rsidRPr="003E23FB" w:rsidRDefault="00AE267C" w:rsidP="00AE267C">
      <w:pPr>
        <w:jc w:val="left"/>
        <w:rPr>
          <w:sz w:val="28"/>
          <w:szCs w:val="28"/>
        </w:rPr>
      </w:pPr>
    </w:p>
    <w:p w:rsidR="00AE267C" w:rsidRDefault="00AE267C" w:rsidP="00AE267C">
      <w:pPr>
        <w:pStyle w:val="a6"/>
        <w:numPr>
          <w:ilvl w:val="0"/>
          <w:numId w:val="2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期限：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月</w:t>
      </w:r>
    </w:p>
    <w:p w:rsidR="00AE267C" w:rsidRDefault="00AE267C" w:rsidP="00AE267C">
      <w:pPr>
        <w:pStyle w:val="a6"/>
        <w:numPr>
          <w:ilvl w:val="0"/>
          <w:numId w:val="2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付款</w:t>
      </w:r>
      <w:r>
        <w:rPr>
          <w:sz w:val="28"/>
          <w:szCs w:val="28"/>
        </w:rPr>
        <w:t>方式：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月一付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每月月初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天</w:t>
      </w:r>
      <w:r>
        <w:rPr>
          <w:sz w:val="28"/>
          <w:szCs w:val="28"/>
        </w:rPr>
        <w:t>之内）</w:t>
      </w:r>
      <w:r>
        <w:rPr>
          <w:rFonts w:hint="eastAsia"/>
          <w:sz w:val="28"/>
          <w:szCs w:val="28"/>
        </w:rPr>
        <w:t>。</w:t>
      </w:r>
    </w:p>
    <w:p w:rsidR="00AE267C" w:rsidRPr="009E3056" w:rsidRDefault="00AE267C" w:rsidP="00AE267C">
      <w:pPr>
        <w:jc w:val="left"/>
        <w:rPr>
          <w:sz w:val="28"/>
          <w:szCs w:val="28"/>
        </w:rPr>
      </w:pPr>
      <w:r w:rsidRPr="009E3056">
        <w:rPr>
          <w:rFonts w:hint="eastAsia"/>
          <w:sz w:val="28"/>
          <w:szCs w:val="28"/>
        </w:rPr>
        <w:t xml:space="preserve"> </w:t>
      </w:r>
    </w:p>
    <w:p w:rsidR="00AE267C" w:rsidRPr="009E3056" w:rsidRDefault="00AE267C" w:rsidP="00AE267C">
      <w:pPr>
        <w:jc w:val="left"/>
        <w:rPr>
          <w:sz w:val="28"/>
          <w:szCs w:val="28"/>
        </w:rPr>
      </w:pPr>
    </w:p>
    <w:p w:rsidR="00AE267C" w:rsidRPr="00AE267C" w:rsidRDefault="00AE267C" w:rsidP="002263E0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AE267C" w:rsidRPr="00AE267C" w:rsidSect="00DE6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CF" w:rsidRDefault="00DD37CF" w:rsidP="00797314">
      <w:r>
        <w:separator/>
      </w:r>
    </w:p>
  </w:endnote>
  <w:endnote w:type="continuationSeparator" w:id="0">
    <w:p w:rsidR="00DD37CF" w:rsidRDefault="00DD37CF" w:rsidP="0079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CF" w:rsidRDefault="00DD37CF" w:rsidP="00797314">
      <w:r>
        <w:separator/>
      </w:r>
    </w:p>
  </w:footnote>
  <w:footnote w:type="continuationSeparator" w:id="0">
    <w:p w:rsidR="00DD37CF" w:rsidRDefault="00DD37CF" w:rsidP="0079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5C2"/>
    <w:multiLevelType w:val="hybridMultilevel"/>
    <w:tmpl w:val="22B83360"/>
    <w:lvl w:ilvl="0" w:tplc="24181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42205"/>
    <w:multiLevelType w:val="multilevel"/>
    <w:tmpl w:val="0B6422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D2E4A64"/>
    <w:multiLevelType w:val="hybridMultilevel"/>
    <w:tmpl w:val="2F86864C"/>
    <w:lvl w:ilvl="0" w:tplc="CB76E0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9D5F57"/>
    <w:multiLevelType w:val="hybridMultilevel"/>
    <w:tmpl w:val="0B228974"/>
    <w:lvl w:ilvl="0" w:tplc="6C627F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5363F9"/>
    <w:multiLevelType w:val="hybridMultilevel"/>
    <w:tmpl w:val="2F542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C84AE3"/>
    <w:multiLevelType w:val="hybridMultilevel"/>
    <w:tmpl w:val="3F647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5630BC"/>
    <w:multiLevelType w:val="hybridMultilevel"/>
    <w:tmpl w:val="BA1067A2"/>
    <w:lvl w:ilvl="0" w:tplc="5E36C1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F52D2F"/>
    <w:multiLevelType w:val="hybridMultilevel"/>
    <w:tmpl w:val="F5C825BA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C513A48"/>
    <w:multiLevelType w:val="hybridMultilevel"/>
    <w:tmpl w:val="C78CC622"/>
    <w:lvl w:ilvl="0" w:tplc="91500E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C475CB"/>
    <w:multiLevelType w:val="hybridMultilevel"/>
    <w:tmpl w:val="8A6E2C68"/>
    <w:lvl w:ilvl="0" w:tplc="49CA46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364B29"/>
    <w:multiLevelType w:val="hybridMultilevel"/>
    <w:tmpl w:val="2F3C5AB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EC2280"/>
    <w:multiLevelType w:val="hybridMultilevel"/>
    <w:tmpl w:val="95405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CC7486"/>
    <w:multiLevelType w:val="hybridMultilevel"/>
    <w:tmpl w:val="294CBE64"/>
    <w:lvl w:ilvl="0" w:tplc="6400B5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300BB0"/>
    <w:multiLevelType w:val="hybridMultilevel"/>
    <w:tmpl w:val="2A70504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AE33C5A"/>
    <w:multiLevelType w:val="hybridMultilevel"/>
    <w:tmpl w:val="29285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D36832"/>
    <w:multiLevelType w:val="hybridMultilevel"/>
    <w:tmpl w:val="1BC49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7E7335"/>
    <w:multiLevelType w:val="hybridMultilevel"/>
    <w:tmpl w:val="9BBCF584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45753CB"/>
    <w:multiLevelType w:val="hybridMultilevel"/>
    <w:tmpl w:val="BBE24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B690E1E"/>
    <w:multiLevelType w:val="hybridMultilevel"/>
    <w:tmpl w:val="8CAAFF8C"/>
    <w:lvl w:ilvl="0" w:tplc="840E73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C85285F"/>
    <w:multiLevelType w:val="hybridMultilevel"/>
    <w:tmpl w:val="65981654"/>
    <w:lvl w:ilvl="0" w:tplc="09AC88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BC159C"/>
    <w:multiLevelType w:val="hybridMultilevel"/>
    <w:tmpl w:val="57B05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543C0E"/>
    <w:multiLevelType w:val="singleLevel"/>
    <w:tmpl w:val="60543C0E"/>
    <w:lvl w:ilvl="0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2">
    <w:nsid w:val="6142780C"/>
    <w:multiLevelType w:val="hybridMultilevel"/>
    <w:tmpl w:val="6226C1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53E5751"/>
    <w:multiLevelType w:val="hybridMultilevel"/>
    <w:tmpl w:val="F2A42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CFB359F"/>
    <w:multiLevelType w:val="hybridMultilevel"/>
    <w:tmpl w:val="1742B640"/>
    <w:lvl w:ilvl="0" w:tplc="71AE8E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190725"/>
    <w:multiLevelType w:val="hybridMultilevel"/>
    <w:tmpl w:val="7E1EE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72A6AE5"/>
    <w:multiLevelType w:val="hybridMultilevel"/>
    <w:tmpl w:val="4AD0A0DE"/>
    <w:lvl w:ilvl="0" w:tplc="61E4C4F4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7">
    <w:nsid w:val="7C9F2D03"/>
    <w:multiLevelType w:val="hybridMultilevel"/>
    <w:tmpl w:val="1BC49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4"/>
  </w:num>
  <w:num w:numId="5">
    <w:abstractNumId w:val="26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8"/>
  </w:num>
  <w:num w:numId="10">
    <w:abstractNumId w:val="11"/>
  </w:num>
  <w:num w:numId="11">
    <w:abstractNumId w:val="0"/>
  </w:num>
  <w:num w:numId="12">
    <w:abstractNumId w:val="14"/>
  </w:num>
  <w:num w:numId="13">
    <w:abstractNumId w:val="8"/>
  </w:num>
  <w:num w:numId="14">
    <w:abstractNumId w:val="27"/>
  </w:num>
  <w:num w:numId="15">
    <w:abstractNumId w:val="4"/>
  </w:num>
  <w:num w:numId="16">
    <w:abstractNumId w:val="12"/>
  </w:num>
  <w:num w:numId="17">
    <w:abstractNumId w:val="5"/>
  </w:num>
  <w:num w:numId="18">
    <w:abstractNumId w:val="3"/>
  </w:num>
  <w:num w:numId="19">
    <w:abstractNumId w:val="25"/>
  </w:num>
  <w:num w:numId="20">
    <w:abstractNumId w:val="2"/>
  </w:num>
  <w:num w:numId="21">
    <w:abstractNumId w:val="22"/>
  </w:num>
  <w:num w:numId="22">
    <w:abstractNumId w:val="9"/>
  </w:num>
  <w:num w:numId="23">
    <w:abstractNumId w:val="6"/>
  </w:num>
  <w:num w:numId="24">
    <w:abstractNumId w:val="23"/>
  </w:num>
  <w:num w:numId="25">
    <w:abstractNumId w:val="13"/>
  </w:num>
  <w:num w:numId="26">
    <w:abstractNumId w:val="15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14"/>
    <w:rsid w:val="0000184E"/>
    <w:rsid w:val="000153F0"/>
    <w:rsid w:val="000217F0"/>
    <w:rsid w:val="0003312B"/>
    <w:rsid w:val="000A7A05"/>
    <w:rsid w:val="000B4FA4"/>
    <w:rsid w:val="000E3280"/>
    <w:rsid w:val="00155E61"/>
    <w:rsid w:val="0017142C"/>
    <w:rsid w:val="0018561C"/>
    <w:rsid w:val="001872AD"/>
    <w:rsid w:val="001A5BC2"/>
    <w:rsid w:val="002263E0"/>
    <w:rsid w:val="002347C1"/>
    <w:rsid w:val="00237462"/>
    <w:rsid w:val="00252411"/>
    <w:rsid w:val="0025371B"/>
    <w:rsid w:val="00256FBC"/>
    <w:rsid w:val="00257A1C"/>
    <w:rsid w:val="0026636A"/>
    <w:rsid w:val="00277BDB"/>
    <w:rsid w:val="002B28DC"/>
    <w:rsid w:val="002B3B5D"/>
    <w:rsid w:val="002D0D65"/>
    <w:rsid w:val="002D5C0F"/>
    <w:rsid w:val="00320766"/>
    <w:rsid w:val="00337CDF"/>
    <w:rsid w:val="003503E2"/>
    <w:rsid w:val="0035480C"/>
    <w:rsid w:val="003A0232"/>
    <w:rsid w:val="003A2320"/>
    <w:rsid w:val="003A3B60"/>
    <w:rsid w:val="003A6357"/>
    <w:rsid w:val="004017DC"/>
    <w:rsid w:val="00444DAA"/>
    <w:rsid w:val="004633D2"/>
    <w:rsid w:val="00463FA4"/>
    <w:rsid w:val="004737E2"/>
    <w:rsid w:val="004971A7"/>
    <w:rsid w:val="004D63C6"/>
    <w:rsid w:val="004E27DF"/>
    <w:rsid w:val="005011F6"/>
    <w:rsid w:val="00512EDC"/>
    <w:rsid w:val="00552B79"/>
    <w:rsid w:val="00584BF4"/>
    <w:rsid w:val="005854C2"/>
    <w:rsid w:val="005A3F45"/>
    <w:rsid w:val="005A697A"/>
    <w:rsid w:val="005F04E7"/>
    <w:rsid w:val="005F101E"/>
    <w:rsid w:val="0061468E"/>
    <w:rsid w:val="00631C9B"/>
    <w:rsid w:val="006465ED"/>
    <w:rsid w:val="006511BE"/>
    <w:rsid w:val="00651A2D"/>
    <w:rsid w:val="00684C5F"/>
    <w:rsid w:val="006873D2"/>
    <w:rsid w:val="006B0797"/>
    <w:rsid w:val="006B1D53"/>
    <w:rsid w:val="00700427"/>
    <w:rsid w:val="007216D7"/>
    <w:rsid w:val="007321DB"/>
    <w:rsid w:val="00733003"/>
    <w:rsid w:val="007454C8"/>
    <w:rsid w:val="007563D8"/>
    <w:rsid w:val="00770886"/>
    <w:rsid w:val="007731BA"/>
    <w:rsid w:val="007766A6"/>
    <w:rsid w:val="00795F48"/>
    <w:rsid w:val="00797314"/>
    <w:rsid w:val="007C2B41"/>
    <w:rsid w:val="007C4802"/>
    <w:rsid w:val="007C6EC2"/>
    <w:rsid w:val="007E5CA3"/>
    <w:rsid w:val="008170A5"/>
    <w:rsid w:val="008260FA"/>
    <w:rsid w:val="00882B0E"/>
    <w:rsid w:val="00883E26"/>
    <w:rsid w:val="008843CA"/>
    <w:rsid w:val="0089766D"/>
    <w:rsid w:val="00897D5D"/>
    <w:rsid w:val="008F0611"/>
    <w:rsid w:val="008F5831"/>
    <w:rsid w:val="008F7532"/>
    <w:rsid w:val="00904BC7"/>
    <w:rsid w:val="009116DB"/>
    <w:rsid w:val="00926C1B"/>
    <w:rsid w:val="00950860"/>
    <w:rsid w:val="009546D9"/>
    <w:rsid w:val="0096559E"/>
    <w:rsid w:val="009676B8"/>
    <w:rsid w:val="009B79A9"/>
    <w:rsid w:val="009D06AA"/>
    <w:rsid w:val="009D4D32"/>
    <w:rsid w:val="009D737A"/>
    <w:rsid w:val="009F2C00"/>
    <w:rsid w:val="00A30FDB"/>
    <w:rsid w:val="00A458F0"/>
    <w:rsid w:val="00A56F5D"/>
    <w:rsid w:val="00A6606E"/>
    <w:rsid w:val="00A67D51"/>
    <w:rsid w:val="00AA10E8"/>
    <w:rsid w:val="00AA36DE"/>
    <w:rsid w:val="00AD070A"/>
    <w:rsid w:val="00AD4BD5"/>
    <w:rsid w:val="00AE267C"/>
    <w:rsid w:val="00AF46FA"/>
    <w:rsid w:val="00B22165"/>
    <w:rsid w:val="00B377D2"/>
    <w:rsid w:val="00B850C2"/>
    <w:rsid w:val="00BA590D"/>
    <w:rsid w:val="00BD6202"/>
    <w:rsid w:val="00BE1B9D"/>
    <w:rsid w:val="00BE1CB2"/>
    <w:rsid w:val="00BF7C06"/>
    <w:rsid w:val="00C14D8A"/>
    <w:rsid w:val="00C44391"/>
    <w:rsid w:val="00C621BD"/>
    <w:rsid w:val="00C63642"/>
    <w:rsid w:val="00C63BAF"/>
    <w:rsid w:val="00C679F7"/>
    <w:rsid w:val="00C7649C"/>
    <w:rsid w:val="00C81647"/>
    <w:rsid w:val="00C873AA"/>
    <w:rsid w:val="00CA1A43"/>
    <w:rsid w:val="00CA421E"/>
    <w:rsid w:val="00CA7257"/>
    <w:rsid w:val="00CC7AE1"/>
    <w:rsid w:val="00CD4DAB"/>
    <w:rsid w:val="00D05D7E"/>
    <w:rsid w:val="00D07542"/>
    <w:rsid w:val="00D079F5"/>
    <w:rsid w:val="00D133DE"/>
    <w:rsid w:val="00D406D8"/>
    <w:rsid w:val="00D904D7"/>
    <w:rsid w:val="00DC1629"/>
    <w:rsid w:val="00DD37CF"/>
    <w:rsid w:val="00DE6707"/>
    <w:rsid w:val="00E17BF4"/>
    <w:rsid w:val="00E321CF"/>
    <w:rsid w:val="00E71446"/>
    <w:rsid w:val="00E7364D"/>
    <w:rsid w:val="00E75CE7"/>
    <w:rsid w:val="00E835E7"/>
    <w:rsid w:val="00E83FA0"/>
    <w:rsid w:val="00E920AF"/>
    <w:rsid w:val="00E95E04"/>
    <w:rsid w:val="00EB69C4"/>
    <w:rsid w:val="00ED6706"/>
    <w:rsid w:val="00F00574"/>
    <w:rsid w:val="00F076B5"/>
    <w:rsid w:val="00F2573C"/>
    <w:rsid w:val="00F61A31"/>
    <w:rsid w:val="00F85988"/>
    <w:rsid w:val="00FB0A7F"/>
    <w:rsid w:val="00FB49C3"/>
    <w:rsid w:val="00FB63B5"/>
    <w:rsid w:val="00FB7EBB"/>
    <w:rsid w:val="00FC18F1"/>
    <w:rsid w:val="00FC2A63"/>
    <w:rsid w:val="00FC712A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A010F-62BA-4D8F-BE57-45A6C24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314"/>
    <w:rPr>
      <w:sz w:val="18"/>
      <w:szCs w:val="18"/>
    </w:rPr>
  </w:style>
  <w:style w:type="paragraph" w:styleId="a5">
    <w:name w:val="No Spacing"/>
    <w:uiPriority w:val="1"/>
    <w:qFormat/>
    <w:rsid w:val="00883E26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4E27DF"/>
    <w:pPr>
      <w:ind w:firstLineChars="200" w:firstLine="420"/>
    </w:pPr>
  </w:style>
  <w:style w:type="paragraph" w:customStyle="1" w:styleId="Default">
    <w:name w:val="Default"/>
    <w:rsid w:val="00C14D8A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E2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</dc:creator>
  <cp:lastModifiedBy>xbany</cp:lastModifiedBy>
  <cp:revision>77</cp:revision>
  <cp:lastPrinted>2019-09-09T05:22:00Z</cp:lastPrinted>
  <dcterms:created xsi:type="dcterms:W3CDTF">2019-11-28T05:24:00Z</dcterms:created>
  <dcterms:modified xsi:type="dcterms:W3CDTF">2019-11-29T06:09:00Z</dcterms:modified>
</cp:coreProperties>
</file>